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7F4" w:rsidRDefault="00671923" w:rsidP="000D2661">
      <w:pPr>
        <w:rPr>
          <w:b/>
          <w:color w:val="2F5496" w:themeColor="accent1" w:themeShade="BF"/>
          <w:sz w:val="52"/>
          <w:szCs w:val="52"/>
        </w:rPr>
      </w:pPr>
      <w:r w:rsidRPr="0087054E">
        <w:rPr>
          <w:b/>
          <w:color w:val="2F5496" w:themeColor="accent1" w:themeShade="BF"/>
          <w:sz w:val="52"/>
          <w:szCs w:val="52"/>
        </w:rPr>
        <w:t>2</w:t>
      </w:r>
      <w:r w:rsidR="0087054E">
        <w:rPr>
          <w:b/>
          <w:color w:val="2F5496" w:themeColor="accent1" w:themeShade="BF"/>
          <w:sz w:val="52"/>
          <w:szCs w:val="52"/>
        </w:rPr>
        <w:t>.</w:t>
      </w:r>
      <w:r w:rsidRPr="0087054E">
        <w:rPr>
          <w:b/>
          <w:color w:val="2F5496" w:themeColor="accent1" w:themeShade="BF"/>
          <w:sz w:val="52"/>
          <w:szCs w:val="52"/>
        </w:rPr>
        <w:t xml:space="preserve"> Rozkład materiału nauczania</w:t>
      </w:r>
      <w:r w:rsidR="00230C36">
        <w:rPr>
          <w:b/>
          <w:color w:val="2F5496" w:themeColor="accent1" w:themeShade="BF"/>
          <w:sz w:val="52"/>
          <w:szCs w:val="52"/>
        </w:rPr>
        <w:t xml:space="preserve"> techniki</w:t>
      </w:r>
      <w:r w:rsidR="0087054E">
        <w:rPr>
          <w:b/>
          <w:color w:val="2F5496" w:themeColor="accent1" w:themeShade="BF"/>
          <w:sz w:val="52"/>
          <w:szCs w:val="52"/>
        </w:rPr>
        <w:t xml:space="preserve"> z </w:t>
      </w:r>
      <w:r w:rsidRPr="0087054E">
        <w:rPr>
          <w:b/>
          <w:color w:val="2F5496" w:themeColor="accent1" w:themeShade="BF"/>
          <w:sz w:val="52"/>
          <w:szCs w:val="52"/>
        </w:rPr>
        <w:t>planem wynikowym dla klasy 5</w:t>
      </w:r>
    </w:p>
    <w:p w:rsidR="00230C36" w:rsidRPr="0087054E" w:rsidRDefault="00230C36" w:rsidP="000D2661">
      <w:pPr>
        <w:rPr>
          <w:b/>
          <w:color w:val="2F5496" w:themeColor="accent1" w:themeShade="BF"/>
          <w:sz w:val="52"/>
          <w:szCs w:val="52"/>
        </w:rPr>
      </w:pPr>
      <w:r>
        <w:rPr>
          <w:b/>
          <w:color w:val="2F5496" w:themeColor="accent1" w:themeShade="BF"/>
          <w:sz w:val="52"/>
          <w:szCs w:val="52"/>
        </w:rPr>
        <w:t>ZSS w Zagórniku</w:t>
      </w:r>
    </w:p>
    <w:p w:rsidR="00671923" w:rsidRPr="008D077F" w:rsidRDefault="00671923" w:rsidP="000D2661">
      <w:pPr>
        <w:rPr>
          <w:sz w:val="18"/>
          <w:szCs w:val="18"/>
        </w:rPr>
      </w:pPr>
    </w:p>
    <w:tbl>
      <w:tblPr>
        <w:tblStyle w:val="Tabela-Siatka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234"/>
        <w:gridCol w:w="596"/>
        <w:gridCol w:w="3119"/>
        <w:gridCol w:w="3969"/>
        <w:gridCol w:w="2977"/>
        <w:gridCol w:w="1101"/>
      </w:tblGrid>
      <w:tr w:rsidR="008D077F" w:rsidRPr="008D077F" w:rsidTr="0087054E">
        <w:tc>
          <w:tcPr>
            <w:tcW w:w="2234" w:type="dxa"/>
            <w:vAlign w:val="center"/>
          </w:tcPr>
          <w:p w:rsidR="00671923" w:rsidRPr="0087054E" w:rsidRDefault="00671923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Temat</w:t>
            </w:r>
          </w:p>
        </w:tc>
        <w:tc>
          <w:tcPr>
            <w:tcW w:w="596" w:type="dxa"/>
            <w:vAlign w:val="center"/>
          </w:tcPr>
          <w:p w:rsidR="00671923" w:rsidRPr="0087054E" w:rsidRDefault="00671923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Liczba godzin</w:t>
            </w:r>
          </w:p>
        </w:tc>
        <w:tc>
          <w:tcPr>
            <w:tcW w:w="3119" w:type="dxa"/>
            <w:vAlign w:val="center"/>
          </w:tcPr>
          <w:p w:rsidR="00671923" w:rsidRPr="0087054E" w:rsidRDefault="00671923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Treść nauczania</w:t>
            </w:r>
          </w:p>
        </w:tc>
        <w:tc>
          <w:tcPr>
            <w:tcW w:w="3969" w:type="dxa"/>
            <w:vAlign w:val="center"/>
          </w:tcPr>
          <w:p w:rsidR="00671923" w:rsidRPr="0087054E" w:rsidRDefault="00671923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Wymagania podstawowe</w:t>
            </w:r>
          </w:p>
          <w:p w:rsidR="00671923" w:rsidRPr="0087054E" w:rsidRDefault="00671923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Uczeń:</w:t>
            </w:r>
          </w:p>
        </w:tc>
        <w:tc>
          <w:tcPr>
            <w:tcW w:w="2977" w:type="dxa"/>
            <w:vAlign w:val="center"/>
          </w:tcPr>
          <w:p w:rsidR="00671923" w:rsidRPr="0087054E" w:rsidRDefault="00671923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Wymagania ponadpodstawowe</w:t>
            </w:r>
          </w:p>
          <w:p w:rsidR="00671923" w:rsidRPr="0087054E" w:rsidRDefault="00671923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Uczeń:</w:t>
            </w:r>
          </w:p>
        </w:tc>
        <w:tc>
          <w:tcPr>
            <w:tcW w:w="1101" w:type="dxa"/>
            <w:vAlign w:val="center"/>
          </w:tcPr>
          <w:p w:rsidR="00671923" w:rsidRPr="0087054E" w:rsidRDefault="00671923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Odniesienia do podstawy programowej</w:t>
            </w:r>
          </w:p>
        </w:tc>
      </w:tr>
      <w:tr w:rsidR="00671923" w:rsidRPr="008D077F" w:rsidTr="0087054E">
        <w:tc>
          <w:tcPr>
            <w:tcW w:w="13996" w:type="dxa"/>
            <w:gridSpan w:val="6"/>
          </w:tcPr>
          <w:p w:rsidR="00671923" w:rsidRPr="0087054E" w:rsidRDefault="00671923" w:rsidP="0087054E">
            <w:pPr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I. MATERIAŁY I ICH ZASTOSOWANIE</w:t>
            </w:r>
          </w:p>
        </w:tc>
      </w:tr>
      <w:tr w:rsidR="008D077F" w:rsidRPr="008D077F" w:rsidTr="0087054E">
        <w:tc>
          <w:tcPr>
            <w:tcW w:w="2234" w:type="dxa"/>
          </w:tcPr>
          <w:p w:rsidR="00B23195" w:rsidRPr="008D077F" w:rsidRDefault="00B23195" w:rsidP="00B23195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1. Wszystko</w:t>
            </w:r>
            <w:r w:rsidR="00AE2935"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papierze</w:t>
            </w:r>
          </w:p>
        </w:tc>
        <w:tc>
          <w:tcPr>
            <w:tcW w:w="596" w:type="dxa"/>
          </w:tcPr>
          <w:p w:rsidR="00B23195" w:rsidRPr="008D077F" w:rsidRDefault="00B23195" w:rsidP="00B23195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rola materiałów papierniczych</w:t>
            </w:r>
            <w:r w:rsidR="0087054E"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życiu codziennym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etapy produkcji papieru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 wytworów papierniczych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ich zastosowanie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metody obróbki papieru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papieru</w:t>
            </w:r>
          </w:p>
        </w:tc>
        <w:tc>
          <w:tcPr>
            <w:tcW w:w="3969" w:type="dxa"/>
          </w:tcPr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rozpoznaje wytwory papiernicze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określa ich zalety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wady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racjonalnie gospodaruje materiałami papierniczymi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nazwy narzędzi do obróbki papieru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przedstawia ich zastosowanie</w:t>
            </w:r>
          </w:p>
        </w:tc>
        <w:tc>
          <w:tcPr>
            <w:tcW w:w="2977" w:type="dxa"/>
          </w:tcPr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nazwy surowców wykorzystywanych do produkcji papieru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proces produkcji papieru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wyszukuje ekologiczne ciekawostki dotyczące recyklingowego wykorzystywania papieru</w:t>
            </w:r>
          </w:p>
        </w:tc>
        <w:tc>
          <w:tcPr>
            <w:tcW w:w="1101" w:type="dxa"/>
          </w:tcPr>
          <w:p w:rsidR="00186207" w:rsidRPr="008D077F" w:rsidRDefault="00791BCD" w:rsidP="001862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  <w:p w:rsidR="00B23195" w:rsidRPr="008D077F" w:rsidRDefault="00B23195" w:rsidP="00186207">
            <w:pPr>
              <w:rPr>
                <w:sz w:val="18"/>
                <w:szCs w:val="18"/>
              </w:rPr>
            </w:pPr>
          </w:p>
        </w:tc>
      </w:tr>
      <w:tr w:rsidR="008D077F" w:rsidRPr="008D077F" w:rsidTr="0087054E">
        <w:tc>
          <w:tcPr>
            <w:tcW w:w="2234" w:type="dxa"/>
          </w:tcPr>
          <w:p w:rsidR="00B23195" w:rsidRPr="008D077F" w:rsidRDefault="00B23195" w:rsidP="009B084B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 xml:space="preserve">To takie proste! – </w:t>
            </w:r>
            <w:r w:rsidR="009B084B">
              <w:rPr>
                <w:sz w:val="18"/>
                <w:szCs w:val="18"/>
              </w:rPr>
              <w:t>Runo leśne</w:t>
            </w:r>
          </w:p>
        </w:tc>
        <w:tc>
          <w:tcPr>
            <w:tcW w:w="596" w:type="dxa"/>
          </w:tcPr>
          <w:p w:rsidR="00B23195" w:rsidRPr="008D077F" w:rsidRDefault="00B23195" w:rsidP="00B23195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opracowanie planu pracy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organizacja stanowiska pracy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 papieru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papieru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przestrzeganie zasad BHP na stanowisku pracy</w:t>
            </w:r>
          </w:p>
          <w:p w:rsidR="00B23195" w:rsidRPr="008D077F" w:rsidRDefault="00B23195" w:rsidP="0087054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planuje pracę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czynności technologiczne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stanowisko pracy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kolejność działań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szacuje czas ich trwania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zaprojektowane przez siebie przedmioty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właściwie dobiera materiały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ich zamienniki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narzędziami zgodnie</w:t>
            </w:r>
            <w:r w:rsidR="0087054E"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ich przeznaczeniem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 w:rsidR="00AE2935"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 w:rsidR="0087054E"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B23195" w:rsidRPr="0087054E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 zasad BHP na stanowisku pracy</w:t>
            </w:r>
          </w:p>
        </w:tc>
        <w:tc>
          <w:tcPr>
            <w:tcW w:w="2977" w:type="dxa"/>
          </w:tcPr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formułuje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zaplanowany wytwór techniczny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rozwija zainteresowania techniczne</w:t>
            </w:r>
          </w:p>
          <w:p w:rsidR="00B23195" w:rsidRPr="008D077F" w:rsidRDefault="00B23195" w:rsidP="0087054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186207" w:rsidRPr="008D077F" w:rsidRDefault="00791BCD" w:rsidP="001862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  <w:p w:rsidR="00B23195" w:rsidRPr="008D077F" w:rsidRDefault="00186207" w:rsidP="00791BC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VI.1–</w:t>
            </w:r>
            <w:r w:rsidR="00791BCD">
              <w:rPr>
                <w:sz w:val="18"/>
                <w:szCs w:val="18"/>
              </w:rPr>
              <w:t>4</w:t>
            </w:r>
          </w:p>
        </w:tc>
      </w:tr>
      <w:tr w:rsidR="008D077F" w:rsidRPr="008D077F" w:rsidTr="0087054E">
        <w:tc>
          <w:tcPr>
            <w:tcW w:w="2234" w:type="dxa"/>
          </w:tcPr>
          <w:p w:rsidR="00B23195" w:rsidRPr="008D077F" w:rsidRDefault="00B23195" w:rsidP="00B23195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2. Od włókna do ubrania</w:t>
            </w:r>
          </w:p>
        </w:tc>
        <w:tc>
          <w:tcPr>
            <w:tcW w:w="596" w:type="dxa"/>
          </w:tcPr>
          <w:p w:rsidR="00B23195" w:rsidRPr="008D077F" w:rsidRDefault="00B23195" w:rsidP="00B23195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terminy: włókno, tkanina, dzianina, ścieg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pochodzenie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rodzaje włókien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właściwości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zastosowania różnych materiałów włókienniczych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sposoby konserwacji ubrań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 xml:space="preserve">znaczenie symboli umieszczanych na </w:t>
            </w:r>
            <w:r w:rsidRPr="008D077F">
              <w:rPr>
                <w:sz w:val="18"/>
                <w:szCs w:val="18"/>
              </w:rPr>
              <w:lastRenderedPageBreak/>
              <w:t>metkach odzieżowych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przybory krawieckie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 ściegów krawieckich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planowanie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realizacja procesu technologicznego</w:t>
            </w:r>
          </w:p>
          <w:p w:rsidR="00B23195" w:rsidRPr="008D077F" w:rsidRDefault="00B23195" w:rsidP="0087054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omawia właściwości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zastosowanie różnych materiałów włókienniczych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charakterystyczne cechy wyrobów wykonanych</w:t>
            </w:r>
            <w:r w:rsidR="0087054E"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włókien naturalnych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sztucznych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rozróżnia materiały włókiennicze – podaje zalety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wady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 xml:space="preserve">wyjaśnia znaczenie symboli umieszczanych na </w:t>
            </w:r>
            <w:r w:rsidRPr="008D077F">
              <w:rPr>
                <w:sz w:val="18"/>
                <w:szCs w:val="18"/>
              </w:rPr>
              <w:lastRenderedPageBreak/>
              <w:t>metkach odzieżowych</w:t>
            </w:r>
          </w:p>
          <w:p w:rsidR="00B23195" w:rsidRPr="008D077F" w:rsidRDefault="00B23195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odpowiednie metody konserwacji ubrań</w:t>
            </w:r>
          </w:p>
          <w:p w:rsidR="00B23195" w:rsidRPr="008D077F" w:rsidRDefault="00D013DA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zastosowanie przyborów krawieckich</w:t>
            </w:r>
          </w:p>
          <w:p w:rsidR="00B23195" w:rsidRPr="008D077F" w:rsidRDefault="00D013DA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 techniczne</w:t>
            </w:r>
            <w:r w:rsidR="0087054E"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kontekście wyboru przyszłego kierunku kształcenia</w:t>
            </w:r>
          </w:p>
        </w:tc>
        <w:tc>
          <w:tcPr>
            <w:tcW w:w="2977" w:type="dxa"/>
          </w:tcPr>
          <w:p w:rsidR="00B23195" w:rsidRPr="008D077F" w:rsidRDefault="00D013DA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określa pochodzenie włókien</w:t>
            </w:r>
          </w:p>
          <w:p w:rsidR="00D013DA" w:rsidRPr="008D077F" w:rsidRDefault="00D013DA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nazwy ściegów krawieckich</w:t>
            </w:r>
            <w:r w:rsidR="0087054E"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wykonuje ich próbki</w:t>
            </w:r>
          </w:p>
          <w:p w:rsidR="00B23195" w:rsidRPr="008D077F" w:rsidRDefault="00B23195" w:rsidP="0087054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186207" w:rsidRPr="008D077F" w:rsidRDefault="00791BCD" w:rsidP="001862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  <w:p w:rsidR="00B23195" w:rsidRPr="008D077F" w:rsidRDefault="00791BCD" w:rsidP="001862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VI.1–7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To takie proste! – Pokrowiec na telefon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 xml:space="preserve"> opracowanie planu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organizowanie stanowiska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przybory krawieckie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materiałów włókienniczych</w:t>
            </w:r>
            <w:r>
              <w:rPr>
                <w:sz w:val="18"/>
                <w:szCs w:val="18"/>
              </w:rPr>
              <w:t xml:space="preserve"> u </w:t>
            </w:r>
            <w:r w:rsidRPr="008D077F">
              <w:rPr>
                <w:sz w:val="18"/>
                <w:szCs w:val="18"/>
              </w:rPr>
              <w:t>uwzględnieniem zamienników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przestrzeganie zasad BHP na stanowisku pracy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planuje pracę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czynności technologiczne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stanowisko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kolejność działań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szacuje czas ich trwania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zaprojektowane przez siebie przedmioty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właściwie dobiera materiały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przybory krawieckie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przyborami krawieckimi zgodnie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ich przeznaczeniem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właściwości zamienników materiałów włókienniczych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 zasad BHP na stanowisku pracy</w:t>
            </w: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zaplanowany wytwór techniczny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rozwija zainteresowania techniczne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VI.1–</w:t>
            </w:r>
            <w:r>
              <w:rPr>
                <w:sz w:val="18"/>
                <w:szCs w:val="18"/>
              </w:rPr>
              <w:t>4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3. Cenny surowiec – drewno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 xml:space="preserve"> gatunki drzew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budowa pnia drzewa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etapy przetwarzania drewna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właściwości materiałów drewnopochodnych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konserwacja drewna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materiałów drewnopochodnych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drewna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materiałów drewnopochodnych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bezpieczne posługiwanie się narzędziami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rozróżnia</w:t>
            </w:r>
            <w:r w:rsidRPr="008D077F">
              <w:rPr>
                <w:sz w:val="18"/>
                <w:szCs w:val="18"/>
              </w:rPr>
              <w:t xml:space="preserve"> rodzaje materiałów drewnopochodnych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właściwości drewna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materiałów drewnopochodnych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odpowiednie metody konserwacji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nazwy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zastosowania narzędzi do obróbki drewna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materiałów drewnopochodnych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budowę pnia drzewa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opisuje proces przetwarzania drewna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nazwy gatunków drzew liściastych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 xml:space="preserve">iglastych 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I.2, 4, 6, 8, 9</w:t>
            </w:r>
          </w:p>
          <w:p w:rsidR="00E7720D" w:rsidRPr="008D077F" w:rsidRDefault="00E7720D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To takie proste! – Pudełko ze szpatułek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rozpoznawanie potrzeby wykonania wytworu technicznego</w:t>
            </w:r>
          </w:p>
          <w:p w:rsidR="00E7720D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planowanie etapów pracy</w:t>
            </w:r>
          </w:p>
          <w:p w:rsidR="00E7720D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organizacja miejsca pracy</w:t>
            </w:r>
          </w:p>
          <w:p w:rsidR="00E7720D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narzędzia do obróbki drewna</w:t>
            </w:r>
          </w:p>
          <w:p w:rsidR="00E7720D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montaż poszczególnych części w całość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przestrzeganie zasad BHP na stanowisku pracy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planuje kolejność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czas realizacji wytworu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miejsce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podstawowymi narzędziami do obróbki ręcznej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racjonalnie gospodaruje różnymi materiałami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prace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należytą starannością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dokładnością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montuje poszczególne elementy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ocenia swoje predyspozycje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kontekście wyboru przyszłego kierunku kształcenia</w:t>
            </w: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przewiduje zagrożenia wynikające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niewłaściwego użytkowania sprzętu technicznego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pracę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sposób twórczy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  <w:p w:rsidR="00E7720D" w:rsidRPr="008D077F" w:rsidRDefault="00E7720D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VI.1–7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4. Wokół metali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terminy: ruda, stop, metale żelazne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nieżelazne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sposoby otrzymywania metali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właściwości metali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metali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metali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bada właściwości metali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zastosowanie różnych metali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rozpoznaje materiały konstrukcyjne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charakteryzuje materiały konstrukcyjne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metali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nazwy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zastosowanie narzędzi do obróbki metali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wyszukuje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internecie informacje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zastosowaniu metali – śledzi postęp technologiczny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dobiera narzędzia do obróbki metali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podstawowymi narzędziami do obróbki ręcznej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mechanicznej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 na stanowisku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racjonalnie gospodaruje materiałami, dobiera zamienniki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wyjaśnia na czym polega recykling wyrobów metalowych</w:t>
            </w: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określa,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jaki sposób otrzymywane są metale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AE2935" w:rsidRDefault="00E7720D" w:rsidP="00E7720D">
            <w:pPr>
              <w:rPr>
                <w:spacing w:val="-4"/>
                <w:sz w:val="18"/>
                <w:szCs w:val="18"/>
              </w:rPr>
            </w:pPr>
            <w:r w:rsidRPr="00AE2935">
              <w:rPr>
                <w:spacing w:val="-4"/>
                <w:sz w:val="18"/>
                <w:szCs w:val="18"/>
              </w:rPr>
              <w:t>I.1, 2, 4, 6, 8, 9</w:t>
            </w:r>
          </w:p>
          <w:p w:rsidR="00E7720D" w:rsidRPr="008D077F" w:rsidRDefault="008B354E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To takie proste! – Gwiazda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drucika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rozpoznawanie potrzeby wykonania wytworu technicznego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planowanie etapów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organizacja miejsca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drewna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montaż poszczególnych części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przestrzeganie zasad BHP na stanowisku pracy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planuje kolejność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czas realizacji wytworu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miejsce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podstawowymi narzędziami do obróbki ręcznej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racjonalnie gospodaruje różnymi materiałami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prace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należytą starannością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dokładnością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montuje poszczególne elementy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kontekście wyboru przyszłego kierunku kształcenia</w:t>
            </w: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pracę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sposób twórczy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przewiduje zagrożenia wynikające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niewłaściwego użytkowania sprzętu technicznego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8B354E" w:rsidRPr="008D077F" w:rsidRDefault="008B354E" w:rsidP="008B35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  <w:p w:rsidR="00E7720D" w:rsidRPr="008D077F" w:rsidRDefault="008B354E" w:rsidP="008B35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VI.1–7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5. Świat tworzyw sztucznych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znaczenie tworzyw sztucznych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różnych dziedzinach życia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otrzymywanie tworzyw sztucznych</w:t>
            </w:r>
          </w:p>
          <w:p w:rsidR="00E7720D" w:rsidRPr="00AE2935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pacing w:val="-4"/>
                <w:sz w:val="18"/>
                <w:szCs w:val="18"/>
              </w:rPr>
            </w:pPr>
            <w:r w:rsidRPr="00AE2935">
              <w:rPr>
                <w:spacing w:val="-4"/>
                <w:sz w:val="18"/>
                <w:szCs w:val="18"/>
              </w:rPr>
              <w:t>rodzaje i właściwości tworzyw sztucznych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tworzyw sztucznych</w:t>
            </w:r>
          </w:p>
          <w:p w:rsidR="00E7720D" w:rsidRPr="00AE2935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pacing w:val="-4"/>
                <w:sz w:val="18"/>
                <w:szCs w:val="18"/>
              </w:rPr>
            </w:pPr>
            <w:r w:rsidRPr="00AE2935">
              <w:rPr>
                <w:spacing w:val="-4"/>
                <w:sz w:val="18"/>
                <w:szCs w:val="18"/>
              </w:rPr>
              <w:t>metody konserwacji tworzyw sztucznych</w:t>
            </w:r>
          </w:p>
          <w:p w:rsidR="00E7720D" w:rsidRPr="00AE2935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pacing w:val="-4"/>
                <w:sz w:val="18"/>
                <w:szCs w:val="18"/>
              </w:rPr>
            </w:pPr>
            <w:r w:rsidRPr="00AE2935">
              <w:rPr>
                <w:spacing w:val="-4"/>
                <w:sz w:val="18"/>
                <w:szCs w:val="18"/>
              </w:rPr>
              <w:t>narzędzia do obróbki tworzyw sztucznych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sposoby łączenia tworzyw sztucznych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rozróżnia wyroby wykonane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tworzyw sztucznych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charakteryzuje różne rodzaje tworzyw sztucznych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właściwości tworzyw sztucznych, omawia ich zalety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wady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nazwy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dobiera zastosowanie narzędzi do obróbki tworzyw sztucznych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odpowiednie metody konserwacji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sposób otrzymywania tworzyw sztucznych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sposoby łączenia tworzyw sztucznych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AE2935" w:rsidRDefault="00E7720D" w:rsidP="00E7720D">
            <w:pPr>
              <w:rPr>
                <w:spacing w:val="-2"/>
                <w:sz w:val="18"/>
                <w:szCs w:val="18"/>
              </w:rPr>
            </w:pPr>
            <w:r w:rsidRPr="00AE2935">
              <w:rPr>
                <w:spacing w:val="-2"/>
                <w:sz w:val="18"/>
                <w:szCs w:val="18"/>
              </w:rPr>
              <w:t>I.1, 2, 4, 6, 8, 9</w:t>
            </w:r>
          </w:p>
          <w:p w:rsidR="00E7720D" w:rsidRPr="008D077F" w:rsidRDefault="008B354E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To takie proste! – Ekologiczny stworek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rozpoznawanie potrzeby wykonania wytworu technicznego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planowanie etapów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organizacja miejsca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tworzyw sztucznych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dobór materiałów odpadowych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tworzyw sztucznych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montaż poszczególnych części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przestrzeganie zasad BHP na stanowisku pracy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planuje kolejność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czas realizacji wytworu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miejsce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podstawowymi narzędziami do obróbki ręcznej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racjonalnie gospodaruje różnymi materiałami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prace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należytą starannością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dokładnością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montuje poszczególne elementy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segreguje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wykorzystuje materiały odpadowe do wykonania prac wytwórczych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kontekście wyboru przyszłego kierunku kształcenia</w:t>
            </w: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pracę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sposób twórczy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przewiduje zagrożenia wynikające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niewłaściwego użytkowania sprzętu technicznego</w:t>
            </w:r>
          </w:p>
          <w:p w:rsidR="00E7720D" w:rsidRPr="008D077F" w:rsidRDefault="00E7720D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8B354E" w:rsidRPr="008D077F" w:rsidRDefault="008B354E" w:rsidP="008B35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  <w:p w:rsidR="00E7720D" w:rsidRPr="008D077F" w:rsidRDefault="008B354E" w:rsidP="008B35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VI.1–7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AE2935" w:rsidRDefault="00E7720D" w:rsidP="00E7720D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sz w:val="18"/>
                <w:szCs w:val="18"/>
              </w:rPr>
            </w:pPr>
            <w:r w:rsidRPr="00AE2935">
              <w:rPr>
                <w:sz w:val="18"/>
                <w:szCs w:val="18"/>
              </w:rPr>
              <w:t>Kompozyty – materiały przyszłości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termin: kompozyty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znaczenie materiałów kompozytowych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różnych dziedzinach życia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istota technologii kompozytowych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budowa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właściwości materiałów kompozytowych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kompozytów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konserwacja materiałów kompozytowych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nowe osiągnięcia techniczne związane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materiałami kompozytowymi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śledzi postęp techniczny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technologie kompozytów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ich rodzaje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komunikuje się językiem technicznym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zalety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wady materiałów kompozytowych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metody konserwacji kompozytów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kontekście wyboru przyszłego kierunku kształcenia</w:t>
            </w:r>
          </w:p>
          <w:p w:rsidR="00E7720D" w:rsidRPr="008D077F" w:rsidRDefault="00E7720D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wyszukuje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internecie informacje na temat współczesnych materiałów kompozytowych, ciekawostki oraz nowe wynalazki techniczne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klasyfikuje materiały kompozytowe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rozpoznaje osiągnięcia techniczne, które przysłużyły się rozwojowi postępu technicznego</w:t>
            </w:r>
          </w:p>
          <w:p w:rsidR="00E7720D" w:rsidRPr="008D077F" w:rsidRDefault="00E7720D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AE2935" w:rsidRDefault="00E7720D" w:rsidP="00E7720D">
            <w:pPr>
              <w:rPr>
                <w:spacing w:val="-2"/>
                <w:sz w:val="18"/>
                <w:szCs w:val="18"/>
              </w:rPr>
            </w:pPr>
            <w:r w:rsidRPr="00AE2935">
              <w:rPr>
                <w:spacing w:val="-2"/>
                <w:sz w:val="18"/>
                <w:szCs w:val="18"/>
              </w:rPr>
              <w:t>I.1, 2, 4, 6, 8, 9</w:t>
            </w:r>
          </w:p>
          <w:p w:rsidR="00E7720D" w:rsidRPr="008D077F" w:rsidRDefault="008B354E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III.1–6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Powtórzenie wiadomości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materiałach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wybrane właściwości materiałów: papieru, włókien, drewna, metali, tworzyw sztucznych, materiałów kompozytowych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przykłady zastosowań materiałów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rozpoznaje materiały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ich rodzaje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właściwości różnych materiałów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przykłady zastosowania różnych materiałów</w:t>
            </w:r>
          </w:p>
          <w:p w:rsidR="00E7720D" w:rsidRPr="008D077F" w:rsidRDefault="00E7720D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III.1–3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To umiem! – Podsumowanie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AE2935">
              <w:rPr>
                <w:spacing w:val="-6"/>
                <w:sz w:val="18"/>
                <w:szCs w:val="18"/>
              </w:rPr>
              <w:t>zastosowanie materiałów włókienniczych</w:t>
            </w:r>
            <w:r w:rsidRPr="008D077F">
              <w:rPr>
                <w:sz w:val="18"/>
                <w:szCs w:val="18"/>
              </w:rPr>
              <w:t>, papieru, tworzyw sztucznych, metali, materiałów kompozytowych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znajomość narzędzi do obróbki metali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rozpoznawanie elementów budowy pnia drzewa oraz części składowych tkaniny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wskazuje narzędzia przydatne do obróbki metali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pochodzenie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zastosowanie materiałów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przykłady wyrobów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różnych materiałów</w:t>
            </w:r>
          </w:p>
          <w:p w:rsidR="00E7720D" w:rsidRPr="008D077F" w:rsidRDefault="00E7720D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nazywa elementy budowy pnia drzewa oraz składniki materiałów włókienniczych</w:t>
            </w:r>
          </w:p>
          <w:p w:rsidR="00E7720D" w:rsidRPr="008D077F" w:rsidRDefault="00E7720D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III.1–3</w:t>
            </w:r>
          </w:p>
        </w:tc>
      </w:tr>
      <w:tr w:rsidR="00E7720D" w:rsidRPr="008D077F" w:rsidTr="0087054E">
        <w:tc>
          <w:tcPr>
            <w:tcW w:w="13996" w:type="dxa"/>
            <w:gridSpan w:val="6"/>
          </w:tcPr>
          <w:p w:rsidR="00E7720D" w:rsidRPr="0087054E" w:rsidRDefault="00E7720D" w:rsidP="00E7720D">
            <w:pPr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II. RYSUNEK TECHNICZNY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D234EE" w:rsidRDefault="00E7720D" w:rsidP="00E7720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D234EE">
              <w:rPr>
                <w:sz w:val="18"/>
                <w:szCs w:val="18"/>
              </w:rPr>
              <w:t>Jak powstaje rysunek techniczny?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znaczenie rysunku technicznego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technice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rodzaje rysunków technicznych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różnych rodzajów rysunków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analiza rysunków wykonawczych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złożeniowych zawartych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instrukcjach obsługi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katalogach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kreślarskie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pomiarowe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technika wykonania oraz wykonanie prostych rysunków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postaci szkiców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klasyfikuje rodzaje rysunków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czyta rysunki wykonawcze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 xml:space="preserve">złożeniowe 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posługuje się narzędziami do rysunku technicznego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proste szkica techniczne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 xml:space="preserve">omawia zastosowanie rysunku </w:t>
            </w:r>
            <w:r w:rsidRPr="008D077F">
              <w:rPr>
                <w:sz w:val="18"/>
                <w:szCs w:val="18"/>
              </w:rPr>
              <w:lastRenderedPageBreak/>
              <w:t>technicznego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życiu codziennym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wyjaśnia zastosowanie różnych rodzajów rysunków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 xml:space="preserve">I.6, 10 </w:t>
            </w:r>
          </w:p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IV.</w:t>
            </w:r>
            <w:r w:rsidR="008B354E">
              <w:rPr>
                <w:sz w:val="18"/>
                <w:szCs w:val="18"/>
              </w:rPr>
              <w:t xml:space="preserve">1, </w:t>
            </w:r>
            <w:r w:rsidRPr="008D077F">
              <w:rPr>
                <w:sz w:val="18"/>
                <w:szCs w:val="18"/>
              </w:rPr>
              <w:t>2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2. Pismo techniczne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pisma technicznego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wymiary liter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cyfr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posługiwanie się pismem technicznym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wyjaśnia zastosowanie pisma technicznego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odwzorowuje pismem technicznym poszczególne litery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cyfry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wysokość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szerokość znaków pisma technicznego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pismo techniczne do zapisania określonych wyrazów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estetykę tekstów zapisanych pismem technicznym</w:t>
            </w: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IV.1</w:t>
            </w:r>
            <w:r w:rsidR="00BD59C3">
              <w:rPr>
                <w:sz w:val="18"/>
                <w:szCs w:val="18"/>
              </w:rPr>
              <w:t>, 4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D234EE" w:rsidRDefault="00E7720D" w:rsidP="00E7720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D234EE">
              <w:rPr>
                <w:sz w:val="18"/>
                <w:szCs w:val="18"/>
              </w:rPr>
              <w:t>Elementy rysunku technicznego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termin: normalizacja</w:t>
            </w:r>
          </w:p>
          <w:p w:rsidR="00E7720D" w:rsidRPr="00D234EE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znormalizowane elementy rysunku technicznego; format arkuszy rysunkowych, linie rysunkowe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wymiarowe, podziałka, tabliczka rysunkowa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rysunek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podanej podziałce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rozróżnia linie rysunkowe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wymiarowe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zastosowanie poszczególnych linii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rysuje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prawidłowo uzupełnia tabliczkę rysunkową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oblicza wielkość formatów rysunkowych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odniesieniu do formatu A4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format zeszytu przedmiotowego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IV.1, 2, 5, 6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4. Szkice techniczne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zasady sporządzania odręcznych szkiców technicznych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uzupełnia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samodzielnie wykonuje proste szkice techniczne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wyznacza osie symetrii narysowanych figur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szkic techniczny przedmiotu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zachowaniem właściwej kolejności działań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kolejne etapy szkicowania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I.6, 7</w:t>
            </w:r>
          </w:p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IV.2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To umiem! – Podsumowanie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posługiwanie się pismem technicznym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sporządzanie odręcznych szkiców technicznych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poprawnie wykonuje szkic techniczny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pismo techniczne do zapisania określonych wyrazów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IV.</w:t>
            </w:r>
            <w:r w:rsidR="00BD59C3">
              <w:rPr>
                <w:sz w:val="18"/>
                <w:szCs w:val="18"/>
              </w:rPr>
              <w:t xml:space="preserve">1, </w:t>
            </w:r>
            <w:r w:rsidRPr="008D077F">
              <w:rPr>
                <w:sz w:val="18"/>
                <w:szCs w:val="18"/>
              </w:rPr>
              <w:t>2</w:t>
            </w:r>
          </w:p>
        </w:tc>
      </w:tr>
      <w:tr w:rsidR="00E7720D" w:rsidRPr="008D077F" w:rsidTr="0087054E">
        <w:tc>
          <w:tcPr>
            <w:tcW w:w="13996" w:type="dxa"/>
            <w:gridSpan w:val="6"/>
          </w:tcPr>
          <w:p w:rsidR="00E7720D" w:rsidRPr="0087054E" w:rsidRDefault="00E7720D" w:rsidP="00E7720D">
            <w:pPr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III. ABC ZDROWEGO ŻYCIA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E7423B" w:rsidRDefault="00E7720D" w:rsidP="00E7720D">
            <w:pPr>
              <w:rPr>
                <w:rFonts w:cstheme="minorHAnsi"/>
                <w:sz w:val="18"/>
                <w:szCs w:val="18"/>
              </w:rPr>
            </w:pPr>
            <w:r w:rsidRPr="00E7423B">
              <w:rPr>
                <w:rFonts w:cstheme="minorHAnsi"/>
                <w:sz w:val="18"/>
                <w:szCs w:val="18"/>
              </w:rPr>
              <w:t>1. Jak dbać o Ziemię?</w:t>
            </w:r>
          </w:p>
        </w:tc>
        <w:tc>
          <w:tcPr>
            <w:tcW w:w="596" w:type="dxa"/>
          </w:tcPr>
          <w:p w:rsidR="00E7720D" w:rsidRPr="00E7423B" w:rsidRDefault="00E7720D" w:rsidP="00E7720D">
            <w:pPr>
              <w:rPr>
                <w:rFonts w:cstheme="minorHAnsi"/>
                <w:sz w:val="18"/>
                <w:szCs w:val="18"/>
              </w:rPr>
            </w:pPr>
            <w:r w:rsidRPr="00E7423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terminy: recykling, segregacja opadów, surowce organiczne, surowce wtórne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sposoby gospodarowania odpadami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etapy przerobu odpadów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lastRenderedPageBreak/>
              <w:t>znaki ekologiczne umieszczane na opakowaniach produktów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zasady segregacji odpadów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racjonalna gospodarka odpadami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nowoczesny przemysł ekotechnologiczny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ekologiczne postępowanie z wytworami techniki, szczególnie zużytymi</w:t>
            </w:r>
          </w:p>
        </w:tc>
        <w:tc>
          <w:tcPr>
            <w:tcW w:w="3969" w:type="dxa"/>
          </w:tcPr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lastRenderedPageBreak/>
              <w:t>wyjaśnia terminy: recykling, segregacja opadów, surowc</w:t>
            </w:r>
            <w:r>
              <w:rPr>
                <w:sz w:val="18"/>
                <w:szCs w:val="18"/>
              </w:rPr>
              <w:t xml:space="preserve">e organiczne, surowce wtórne 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omawia, w jaki sposób każdy człowiek może przyczynić się do dbania o środowisko naturalne i racjonal</w:t>
            </w:r>
            <w:r>
              <w:rPr>
                <w:sz w:val="18"/>
                <w:szCs w:val="18"/>
              </w:rPr>
              <w:t xml:space="preserve">nie gospodarować materiałami 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lastRenderedPageBreak/>
              <w:t>omawia sposoby zagospodarowania odpadów (PP)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określa rolę s</w:t>
            </w:r>
            <w:r>
              <w:rPr>
                <w:sz w:val="18"/>
                <w:szCs w:val="18"/>
              </w:rPr>
              <w:t xml:space="preserve">egregacji odpadów 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prawidłowo segreguje odpady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wyjaśnia, jak postępować z wytworami techniki, szczególnie zużytymi (P)</w:t>
            </w:r>
          </w:p>
        </w:tc>
        <w:tc>
          <w:tcPr>
            <w:tcW w:w="2977" w:type="dxa"/>
          </w:tcPr>
          <w:p w:rsidR="00E7720D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lastRenderedPageBreak/>
              <w:t xml:space="preserve">planuje działania zmierzające do ograniczenia ilości </w:t>
            </w:r>
            <w:r>
              <w:rPr>
                <w:sz w:val="18"/>
                <w:szCs w:val="18"/>
              </w:rPr>
              <w:t xml:space="preserve">odpadów powstających w domu </w:t>
            </w:r>
          </w:p>
          <w:p w:rsidR="00E7720D" w:rsidRPr="00E7423B" w:rsidRDefault="00E7720D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wyjaśnia znaczenie symboli ekologicznych stosowanyc</w:t>
            </w:r>
            <w:r>
              <w:rPr>
                <w:sz w:val="18"/>
                <w:szCs w:val="18"/>
              </w:rPr>
              <w:t xml:space="preserve">h na </w:t>
            </w:r>
            <w:r>
              <w:rPr>
                <w:sz w:val="18"/>
                <w:szCs w:val="18"/>
              </w:rPr>
              <w:lastRenderedPageBreak/>
              <w:t xml:space="preserve">opakowaniach produktów </w:t>
            </w:r>
          </w:p>
          <w:p w:rsidR="00E7720D" w:rsidRPr="00E7423B" w:rsidRDefault="00E7720D" w:rsidP="00E7720D">
            <w:pPr>
              <w:pStyle w:val="Akapitzlist"/>
              <w:ind w:left="360"/>
              <w:rPr>
                <w:sz w:val="18"/>
                <w:szCs w:val="18"/>
              </w:rPr>
            </w:pPr>
          </w:p>
          <w:p w:rsidR="00E7720D" w:rsidRPr="008D077F" w:rsidRDefault="00E7720D" w:rsidP="00E7720D">
            <w:pPr>
              <w:pStyle w:val="Akapitzlist"/>
              <w:spacing w:line="220" w:lineRule="exact"/>
              <w:ind w:left="36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E7423B" w:rsidRDefault="00BD59C3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I.8, 9</w:t>
            </w:r>
          </w:p>
          <w:p w:rsidR="00E7720D" w:rsidRPr="008D077F" w:rsidRDefault="00BD59C3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 5, 6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Pr="008D077F">
              <w:rPr>
                <w:sz w:val="18"/>
                <w:szCs w:val="18"/>
              </w:rPr>
              <w:t>. Zdrowie na talerzu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terminy: piramida zdrowego żywienia, składniki odżywcze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funkcje składników odżywczych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zasady racjonalnego żywienia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wartość odżywczą wybranych produktów na podstawie informacji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ich opakowań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interpretuje piramidę zdrowego żywienia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produkty dostarczające określonych składników odżywczych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charakteryzuje podstawowe grupy składników pokarmowych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znaczenie poszczególnych składników odżywczych dla prawidłowego funkcjonowania organizmu człowieka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ustala, które produkty powinny być podstawą diety nastolatków</w:t>
            </w: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IV.6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8D077F">
              <w:rPr>
                <w:sz w:val="18"/>
                <w:szCs w:val="18"/>
              </w:rPr>
              <w:t>. Sprawdź, co jesz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termin: żywność ekologiczna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dodatki chemiczne występujące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żywności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 xml:space="preserve">symbole, którymi są oznaczane substancje chemiczne dodawane do żywności 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odczytuje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opakowań produktów informacje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dodatkach chemicznych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opisuje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ocenia wpływ techniki na odżywianie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odróżnia żywność przetworzoną od nieprzetworzonej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wskazuje zdrowsze zamienniki produktów zawierających dodatki chemiczne</w:t>
            </w: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IV.6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BE1BA6" w:rsidRDefault="00E7720D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BE1BA6">
              <w:rPr>
                <w:sz w:val="18"/>
                <w:szCs w:val="18"/>
              </w:rPr>
              <w:t>Jak przygotować zdrowy posiłek?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obróbka wstępna artykułów spożywczych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zasady bezpieczeństwa sanitarnego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metody obróbki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konserwacji żywności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rozpoznawanie osiągnięć technicznych, które wpływają na poprawę komfortu życia</w:t>
            </w: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zasady bezpieczeństwa sanitarnego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sposoby konserwacji żywności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charakteryzuje sposoby konserwacji produktów spożywczych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etapy wstępnej obróbki żywności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zaplanowany projekt kulinarny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I.8–</w:t>
            </w:r>
            <w:bookmarkStart w:id="0" w:name="_GoBack"/>
            <w:bookmarkEnd w:id="0"/>
            <w:r w:rsidRPr="008D077F">
              <w:rPr>
                <w:sz w:val="18"/>
                <w:szCs w:val="18"/>
              </w:rPr>
              <w:t>10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D234EE" w:rsidRDefault="00E7720D" w:rsidP="00E7720D">
            <w:pPr>
              <w:pStyle w:val="Akapitzlist"/>
              <w:ind w:left="0"/>
              <w:rPr>
                <w:sz w:val="18"/>
                <w:szCs w:val="18"/>
              </w:rPr>
            </w:pPr>
            <w:r w:rsidRPr="00D234EE">
              <w:rPr>
                <w:sz w:val="18"/>
                <w:szCs w:val="18"/>
              </w:rPr>
              <w:t>To takie proste! – Tortilla pełna witamin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planowanie etapów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organizacja miejsca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warzyw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dobór składników potrawy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łączenie składników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przestrzeganie zasad BHP na stanowisku pracy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planuje kolejność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czas realizacji wytworu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miejsce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właściwie dobiera narzędzia do obróbki produktów spożywczych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prace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należytą starannością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dokładnością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 xml:space="preserve">kontekście wyboru przyszłego kierunku kształcenia </w:t>
            </w:r>
          </w:p>
        </w:tc>
        <w:tc>
          <w:tcPr>
            <w:tcW w:w="2977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wykonuje pracę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sposób twórczy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E7720D" w:rsidRPr="008D077F" w:rsidRDefault="00BD59C3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I.1</w:t>
            </w:r>
            <w:r w:rsidRPr="008D077F">
              <w:rPr>
                <w:sz w:val="18"/>
                <w:szCs w:val="18"/>
              </w:rPr>
              <w:t>–</w:t>
            </w:r>
            <w:r w:rsidR="00E7720D" w:rsidRPr="008D077F">
              <w:rPr>
                <w:sz w:val="18"/>
                <w:szCs w:val="18"/>
              </w:rPr>
              <w:t>8, 10</w:t>
            </w:r>
          </w:p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VI.2–4</w:t>
            </w:r>
          </w:p>
        </w:tc>
      </w:tr>
      <w:tr w:rsidR="00E7720D" w:rsidRPr="008D077F" w:rsidTr="0087054E">
        <w:tc>
          <w:tcPr>
            <w:tcW w:w="2234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To umiem! – podsumowanie</w:t>
            </w:r>
          </w:p>
        </w:tc>
        <w:tc>
          <w:tcPr>
            <w:tcW w:w="596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funkcje składników odżywczych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zasady racjonalnego żywienia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zapotrzebowanie energetyczne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dodatki chemiczne występujące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żywności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metody obróbki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konserwacji żywności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odróżnia żywność przetworzoną od nieprzetworzonej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charakteryzuje sposoby konserwacji żywności</w:t>
            </w:r>
          </w:p>
          <w:p w:rsidR="00E7720D" w:rsidRPr="008D077F" w:rsidRDefault="00E7720D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7720D" w:rsidRPr="00D234EE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D234EE">
              <w:rPr>
                <w:sz w:val="18"/>
                <w:szCs w:val="18"/>
              </w:rPr>
              <w:t>wyjaśnia terminy: składniki odżywcze,zapotrzebowanie energetyczne, zdrowe odżywianie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przyporządkowuje nazwy produktów do odpowiednich składników odżywczych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przestawia zasady właściwego odżywiania według piramidy zdrowego żywienia</w:t>
            </w:r>
          </w:p>
          <w:p w:rsidR="00E7720D" w:rsidRPr="008D077F" w:rsidRDefault="00E7720D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nazwy substancji dodawanych do żywności</w:t>
            </w:r>
          </w:p>
        </w:tc>
        <w:tc>
          <w:tcPr>
            <w:tcW w:w="1101" w:type="dxa"/>
          </w:tcPr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I.8, 9</w:t>
            </w:r>
          </w:p>
          <w:p w:rsidR="00E7720D" w:rsidRPr="008D077F" w:rsidRDefault="00E7720D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IV.6</w:t>
            </w:r>
          </w:p>
        </w:tc>
      </w:tr>
    </w:tbl>
    <w:p w:rsidR="00671923" w:rsidRPr="008D077F" w:rsidRDefault="00671923" w:rsidP="000D2661">
      <w:pPr>
        <w:rPr>
          <w:sz w:val="18"/>
          <w:szCs w:val="18"/>
        </w:rPr>
      </w:pPr>
    </w:p>
    <w:sectPr w:rsidR="00671923" w:rsidRPr="008D077F" w:rsidSect="009F5DC6">
      <w:footerReference w:type="default" r:id="rId7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3EE" w:rsidRDefault="002913EE" w:rsidP="00BF2380">
      <w:r>
        <w:separator/>
      </w:r>
    </w:p>
  </w:endnote>
  <w:endnote w:type="continuationSeparator" w:id="1">
    <w:p w:rsidR="002913EE" w:rsidRDefault="002913EE" w:rsidP="00BF2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4E" w:rsidRPr="00CC5B44" w:rsidRDefault="0087054E" w:rsidP="00BF238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  <w:p w:rsidR="0087054E" w:rsidRDefault="0087054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3EE" w:rsidRDefault="002913EE" w:rsidP="00BF2380">
      <w:r>
        <w:separator/>
      </w:r>
    </w:p>
  </w:footnote>
  <w:footnote w:type="continuationSeparator" w:id="1">
    <w:p w:rsidR="002913EE" w:rsidRDefault="002913EE" w:rsidP="00BF23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D7458"/>
    <w:multiLevelType w:val="multilevel"/>
    <w:tmpl w:val="6C4CF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306359"/>
    <w:multiLevelType w:val="hybridMultilevel"/>
    <w:tmpl w:val="0FCC7B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010FAB"/>
    <w:multiLevelType w:val="multilevel"/>
    <w:tmpl w:val="505EA88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0F2CDD"/>
    <w:multiLevelType w:val="hybridMultilevel"/>
    <w:tmpl w:val="A09604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AA6394"/>
    <w:multiLevelType w:val="hybridMultilevel"/>
    <w:tmpl w:val="EA16EC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306D1D"/>
    <w:multiLevelType w:val="multilevel"/>
    <w:tmpl w:val="E84ADC3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57300713"/>
    <w:multiLevelType w:val="hybridMultilevel"/>
    <w:tmpl w:val="62CA36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AEC3BF4"/>
    <w:multiLevelType w:val="multilevel"/>
    <w:tmpl w:val="D53879E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4D66A7"/>
    <w:multiLevelType w:val="hybridMultilevel"/>
    <w:tmpl w:val="BB564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"/>
  </w:num>
  <w:num w:numId="5">
    <w:abstractNumId w:val="12"/>
  </w:num>
  <w:num w:numId="6">
    <w:abstractNumId w:val="14"/>
  </w:num>
  <w:num w:numId="7">
    <w:abstractNumId w:val="7"/>
  </w:num>
  <w:num w:numId="8">
    <w:abstractNumId w:val="19"/>
  </w:num>
  <w:num w:numId="9">
    <w:abstractNumId w:val="10"/>
  </w:num>
  <w:num w:numId="10">
    <w:abstractNumId w:val="5"/>
  </w:num>
  <w:num w:numId="11">
    <w:abstractNumId w:val="18"/>
  </w:num>
  <w:num w:numId="12">
    <w:abstractNumId w:val="3"/>
  </w:num>
  <w:num w:numId="13">
    <w:abstractNumId w:val="16"/>
  </w:num>
  <w:num w:numId="14">
    <w:abstractNumId w:val="8"/>
  </w:num>
  <w:num w:numId="15">
    <w:abstractNumId w:val="4"/>
  </w:num>
  <w:num w:numId="16">
    <w:abstractNumId w:val="13"/>
  </w:num>
  <w:num w:numId="17">
    <w:abstractNumId w:val="17"/>
  </w:num>
  <w:num w:numId="18">
    <w:abstractNumId w:val="2"/>
  </w:num>
  <w:num w:numId="19">
    <w:abstractNumId w:val="6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39B8"/>
    <w:rsid w:val="0000571F"/>
    <w:rsid w:val="00022BE2"/>
    <w:rsid w:val="00041A9B"/>
    <w:rsid w:val="000C67F4"/>
    <w:rsid w:val="000D2661"/>
    <w:rsid w:val="000D7AF6"/>
    <w:rsid w:val="000F281B"/>
    <w:rsid w:val="000F562E"/>
    <w:rsid w:val="00102FA9"/>
    <w:rsid w:val="001436E9"/>
    <w:rsid w:val="001667D3"/>
    <w:rsid w:val="00176BAF"/>
    <w:rsid w:val="00177143"/>
    <w:rsid w:val="00186207"/>
    <w:rsid w:val="001B41E7"/>
    <w:rsid w:val="001E6E4A"/>
    <w:rsid w:val="00230C36"/>
    <w:rsid w:val="002657A4"/>
    <w:rsid w:val="002828FB"/>
    <w:rsid w:val="002913EE"/>
    <w:rsid w:val="002B2308"/>
    <w:rsid w:val="002B6E04"/>
    <w:rsid w:val="002F0DA6"/>
    <w:rsid w:val="002F5D6A"/>
    <w:rsid w:val="002F64A9"/>
    <w:rsid w:val="00353FBA"/>
    <w:rsid w:val="003618AD"/>
    <w:rsid w:val="00383B13"/>
    <w:rsid w:val="003864B7"/>
    <w:rsid w:val="003975B7"/>
    <w:rsid w:val="004E5E06"/>
    <w:rsid w:val="005319CD"/>
    <w:rsid w:val="00534D9A"/>
    <w:rsid w:val="00550D98"/>
    <w:rsid w:val="005520E6"/>
    <w:rsid w:val="00585968"/>
    <w:rsid w:val="005969B3"/>
    <w:rsid w:val="005A52ED"/>
    <w:rsid w:val="005B433E"/>
    <w:rsid w:val="005D3287"/>
    <w:rsid w:val="005F549A"/>
    <w:rsid w:val="00631FA6"/>
    <w:rsid w:val="00656BB3"/>
    <w:rsid w:val="00671923"/>
    <w:rsid w:val="006A474C"/>
    <w:rsid w:val="006C34CB"/>
    <w:rsid w:val="006E39B8"/>
    <w:rsid w:val="006F164A"/>
    <w:rsid w:val="00711793"/>
    <w:rsid w:val="00714FC8"/>
    <w:rsid w:val="00715A19"/>
    <w:rsid w:val="00791BCD"/>
    <w:rsid w:val="007A5939"/>
    <w:rsid w:val="007B665C"/>
    <w:rsid w:val="007C0C01"/>
    <w:rsid w:val="00832ED5"/>
    <w:rsid w:val="008548D0"/>
    <w:rsid w:val="0087054E"/>
    <w:rsid w:val="008841E2"/>
    <w:rsid w:val="00890F39"/>
    <w:rsid w:val="0089185A"/>
    <w:rsid w:val="00896B92"/>
    <w:rsid w:val="00896CE2"/>
    <w:rsid w:val="008B354E"/>
    <w:rsid w:val="008D0378"/>
    <w:rsid w:val="008D077F"/>
    <w:rsid w:val="0092404D"/>
    <w:rsid w:val="00924FBE"/>
    <w:rsid w:val="009323F5"/>
    <w:rsid w:val="00932637"/>
    <w:rsid w:val="00982FCD"/>
    <w:rsid w:val="00996876"/>
    <w:rsid w:val="009A55FD"/>
    <w:rsid w:val="009B084B"/>
    <w:rsid w:val="009F5DC6"/>
    <w:rsid w:val="00A00DFC"/>
    <w:rsid w:val="00A01018"/>
    <w:rsid w:val="00A260D9"/>
    <w:rsid w:val="00A61481"/>
    <w:rsid w:val="00A80BF0"/>
    <w:rsid w:val="00AA37D4"/>
    <w:rsid w:val="00AD7639"/>
    <w:rsid w:val="00AE2935"/>
    <w:rsid w:val="00B06239"/>
    <w:rsid w:val="00B1658A"/>
    <w:rsid w:val="00B23195"/>
    <w:rsid w:val="00B7359F"/>
    <w:rsid w:val="00B84FD8"/>
    <w:rsid w:val="00BA5B7D"/>
    <w:rsid w:val="00BD59C3"/>
    <w:rsid w:val="00BE1BA6"/>
    <w:rsid w:val="00BE45F4"/>
    <w:rsid w:val="00BF2380"/>
    <w:rsid w:val="00BF7472"/>
    <w:rsid w:val="00C10B46"/>
    <w:rsid w:val="00C17E20"/>
    <w:rsid w:val="00C53024"/>
    <w:rsid w:val="00C61108"/>
    <w:rsid w:val="00D013DA"/>
    <w:rsid w:val="00D06BAF"/>
    <w:rsid w:val="00D234EE"/>
    <w:rsid w:val="00D714A9"/>
    <w:rsid w:val="00D74DC3"/>
    <w:rsid w:val="00D84CD4"/>
    <w:rsid w:val="00D95531"/>
    <w:rsid w:val="00DA7233"/>
    <w:rsid w:val="00DF5373"/>
    <w:rsid w:val="00DF7AED"/>
    <w:rsid w:val="00E114D5"/>
    <w:rsid w:val="00E15DD6"/>
    <w:rsid w:val="00E27FC1"/>
    <w:rsid w:val="00E33E61"/>
    <w:rsid w:val="00E56F33"/>
    <w:rsid w:val="00E6147D"/>
    <w:rsid w:val="00E7423B"/>
    <w:rsid w:val="00E7720D"/>
    <w:rsid w:val="00E8676C"/>
    <w:rsid w:val="00E9738B"/>
    <w:rsid w:val="00EA7966"/>
    <w:rsid w:val="00EC6E1C"/>
    <w:rsid w:val="00F43334"/>
    <w:rsid w:val="00F7350F"/>
    <w:rsid w:val="00FD4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41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2207</Words>
  <Characters>13242</Characters>
  <Application>Microsoft Office Word</Application>
  <DocSecurity>0</DocSecurity>
  <Lines>110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Ewa Kurzeja</cp:lastModifiedBy>
  <cp:revision>2</cp:revision>
  <dcterms:created xsi:type="dcterms:W3CDTF">2026-09-04T20:26:00Z</dcterms:created>
  <dcterms:modified xsi:type="dcterms:W3CDTF">2026-09-04T20:26:00Z</dcterms:modified>
</cp:coreProperties>
</file>