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13" w:rsidRPr="00120B13" w:rsidRDefault="00120B13" w:rsidP="00120B13">
      <w:pPr>
        <w:suppressAutoHyphens/>
        <w:autoSpaceDN w:val="0"/>
        <w:spacing w:after="140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WYMAGANIA EDUKACYJNE Z JĘZYKA ANGIELSKIEGO KLASA 7</w:t>
      </w:r>
    </w:p>
    <w:p w:rsidR="00120B13" w:rsidRPr="00120B13" w:rsidRDefault="00120B13" w:rsidP="00120B13">
      <w:pPr>
        <w:suppressAutoHyphens/>
        <w:autoSpaceDN w:val="0"/>
        <w:spacing w:after="140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ROK SZKOLNY 2025/2026 MGR NATALIA GÓRKIEWICZ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79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Kryteria ogólne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 – celujący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Pełna i płynna aktywność: posługuje się programowym słownictwem i gramatyką, dodatkowo używa rozszerzonych form. Samodzielnie tworzy kompleksowe wypowiedzi pisemne i ustne, wykonuje zadania poza obowiązkowymi wymaganiami (np. tworzy materiały projektowe, angażuje się w gry i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vlogowe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aktywności).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 – bardzo dobry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i swobodnie stosuje większość słownictwa i struktur gramatycznych z podręcznika. Płynnie mówi całymi zdaniami, rozumie i pisze teksty z niewielką pomocą. Aktywny na lekcjach, przygotowany.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 – dobry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Dobrze opanowane słownictwo i gramatyka, czasem z drobnymi błędami. Stabilna komunikacja w języku angielskim, reaguje i pisze z niewielką pomocą. Udział w lekcji i prace domowe są zadowalające.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 – dostateczny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Opanowanie podstaw: zna większość podstawowych słów i struktur, ale wymaga wsparcia. Udziela odpowiedzi z użyciem prostych zdań lub zwrotów, pisze z pomocą. Aktywność nieregularna.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 – dopuszczający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Minimalne opanowanie: tylko część słownictwa, proste struktury z dużą pomocą. Odpowiada bardzo krótkimi formułkami. Czyta i pisze z dużymi trudnościami. Brak systematyczności.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1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 – niedostateczny</w:t>
            </w:r>
          </w:p>
        </w:tc>
        <w:tc>
          <w:tcPr>
            <w:tcW w:w="77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opanowany minimum programowy. Nie zna lub nie stosuje wymaganych słownictwa i struktur. Nie uczestniczy, nie wykonuje zadań.</w:t>
            </w:r>
          </w:p>
        </w:tc>
      </w:tr>
    </w:tbl>
    <w:p w:rsidR="00120B13" w:rsidRPr="00120B13" w:rsidRDefault="00120B13" w:rsidP="00120B13">
      <w:pPr>
        <w:suppressLineNumbers/>
        <w:suppressAutoHyphens/>
        <w:autoSpaceDN w:val="0"/>
        <w:spacing w:after="283" w:line="240" w:lineRule="auto"/>
        <w:textAlignment w:val="baseline"/>
        <w:rPr>
          <w:rFonts w:ascii="Liberation Serif" w:eastAsia="NSimSun" w:hAnsi="Liberation Serif" w:cs="Arial" w:hint="eastAsia"/>
          <w:kern w:val="3"/>
          <w:sz w:val="12"/>
          <w:szCs w:val="12"/>
          <w:lang w:eastAsia="zh-CN" w:bidi="hi-IN"/>
        </w:rPr>
      </w:pPr>
    </w:p>
    <w:p w:rsidR="00120B13" w:rsidRPr="00120B13" w:rsidRDefault="00120B13" w:rsidP="00120B13">
      <w:pPr>
        <w:keepNext/>
        <w:suppressAutoHyphens/>
        <w:autoSpaceDN w:val="0"/>
        <w:spacing w:before="240" w:after="120" w:line="240" w:lineRule="auto"/>
        <w:textAlignment w:val="baseline"/>
        <w:outlineLvl w:val="0"/>
        <w:rPr>
          <w:rFonts w:ascii="Liberation Serif" w:eastAsia="NSimSun" w:hAnsi="Liberation Serif" w:cs="Arial" w:hint="eastAsia"/>
          <w:kern w:val="3"/>
          <w:sz w:val="48"/>
          <w:szCs w:val="48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48"/>
          <w:szCs w:val="48"/>
          <w:lang w:eastAsia="zh-CN" w:bidi="hi-IN"/>
        </w:rPr>
        <w:t>Kryteria  szczegółowe</w:t>
      </w:r>
    </w:p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Unit 1 – Super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Teen</w:t>
      </w:r>
      <w:proofErr w:type="spellEnd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 Super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Powers</w:t>
      </w:r>
      <w:proofErr w:type="spellEnd"/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14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szkoła, czas wolny.</w:t>
      </w:r>
    </w:p>
    <w:p w:rsidR="00120B13" w:rsidRPr="00120B13" w:rsidRDefault="00120B13" w:rsidP="00120B13">
      <w:pPr>
        <w:numPr>
          <w:ilvl w:val="0"/>
          <w:numId w:val="14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Gramatyka: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Present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Simple,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Present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Continuous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.</w:t>
      </w:r>
    </w:p>
    <w:p w:rsidR="00120B13" w:rsidRPr="00120B13" w:rsidRDefault="00120B13" w:rsidP="00120B13">
      <w:pPr>
        <w:numPr>
          <w:ilvl w:val="0"/>
          <w:numId w:val="14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przedstawianie się, mówienie o rutynie i czynnościach w chwili mówienia.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886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Uczeń zna i stosuje pełne słownictwo z rozdziału, tworzy dłuższe wypowiedzi ustne i pisemne, poprawnie i świadomie używa czasów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Simple i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Continuous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, potrafi porównywać te czasy, zadaje własne pytania, udziela rozbudowanych odpowiedzi.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większość słownictwa, potrafi budować zdania w obu czasach, rozumie różnice między nimi, potrafi opisać swój dzień i aktualne czynności.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Zna podstawowe słownictwo, buduje proste zdania w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Simple i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Continuous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, czasem popełnia błędy.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część słownictwa, rozumie proste polecenia, tworzy pojedyncze zdania, myli czasy.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tylko kilka słów, wymaga ciągłej pomocy przy tworzeniu zdań.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8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zna słownictwa ani podstawowych struktur, nie podejmuje prób komunikacji.</w:t>
            </w:r>
          </w:p>
        </w:tc>
      </w:tr>
    </w:tbl>
    <w:p w:rsidR="00120B13" w:rsidRPr="00120B13" w:rsidRDefault="00120B13" w:rsidP="00120B13">
      <w:pPr>
        <w:suppressLineNumbers/>
        <w:suppressAutoHyphens/>
        <w:autoSpaceDN w:val="0"/>
        <w:spacing w:after="283" w:line="240" w:lineRule="auto"/>
        <w:textAlignment w:val="baseline"/>
        <w:rPr>
          <w:rFonts w:ascii="Liberation Serif" w:eastAsia="NSimSun" w:hAnsi="Liberation Serif" w:cs="Arial" w:hint="eastAsia"/>
          <w:kern w:val="3"/>
          <w:sz w:val="12"/>
          <w:szCs w:val="12"/>
          <w:lang w:eastAsia="zh-CN" w:bidi="hi-IN"/>
        </w:rPr>
      </w:pPr>
    </w:p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Unit 2 –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Fashion</w:t>
      </w:r>
      <w:proofErr w:type="spellEnd"/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15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zawody, ubrania, fryzury, wygląd.</w:t>
      </w:r>
    </w:p>
    <w:p w:rsidR="00120B13" w:rsidRPr="00120B13" w:rsidRDefault="00120B13" w:rsidP="00120B13">
      <w:pPr>
        <w:numPr>
          <w:ilvl w:val="0"/>
          <w:numId w:val="15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Gramatyka: Past Simple, Was/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Were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, regularne i nieregularne czasowniki.</w:t>
      </w:r>
    </w:p>
    <w:p w:rsidR="00120B13" w:rsidRPr="00120B13" w:rsidRDefault="00120B13" w:rsidP="00120B13">
      <w:pPr>
        <w:numPr>
          <w:ilvl w:val="0"/>
          <w:numId w:val="15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wyrażanie opinii, reagowanie, zapraszanie.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90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i stosuje słownictwo, tworzy opisy osób z bogatym zasobem przymiotników, poprawnie używa Past Simple (również nieregularnych czasowników), potrafi stworzyć krótką historyjkę lub dialog w przeszłości.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większość słownictwa, używa Past Simple z nielicznymi błędami, potrafi zaprosić, wyrazić opinię i na nią zareagować.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Poprawnie używa regularnych czasowników w Past Simple, czasami myli formy nieregularne, opisuje osoby w prosty sposób.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Zna podstawowe słownictwo, opisuje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jedną-dwie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cechy, w zdaniach w Past Simple popełnia błędy.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tylko kilka słów, nie używa poprawnie czasu przeszłego.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Brak znajomości materiału.</w:t>
            </w:r>
          </w:p>
        </w:tc>
      </w:tr>
    </w:tbl>
    <w:p w:rsidR="00120B13" w:rsidRPr="00120B13" w:rsidRDefault="00120B13" w:rsidP="00120B13">
      <w:pPr>
        <w:suppressLineNumbers/>
        <w:suppressAutoHyphens/>
        <w:autoSpaceDN w:val="0"/>
        <w:spacing w:after="283" w:line="240" w:lineRule="auto"/>
        <w:textAlignment w:val="baseline"/>
        <w:rPr>
          <w:rFonts w:ascii="Liberation Serif" w:eastAsia="NSimSun" w:hAnsi="Liberation Serif" w:cs="Arial" w:hint="eastAsia"/>
          <w:kern w:val="3"/>
          <w:sz w:val="12"/>
          <w:szCs w:val="12"/>
          <w:lang w:eastAsia="zh-CN" w:bidi="hi-IN"/>
        </w:rPr>
      </w:pPr>
    </w:p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Unit 3 – Technology Zone</w:t>
      </w:r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16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nauka, wynalazki, nowe zawody.</w:t>
      </w:r>
    </w:p>
    <w:p w:rsidR="00120B13" w:rsidRPr="00120B13" w:rsidRDefault="00120B13" w:rsidP="00120B13">
      <w:pPr>
        <w:numPr>
          <w:ilvl w:val="0"/>
          <w:numId w:val="16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Gramatyka: First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Conditional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, zaimki względne (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who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/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which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/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that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).</w:t>
      </w:r>
    </w:p>
    <w:p w:rsidR="00120B13" w:rsidRPr="00120B13" w:rsidRDefault="00120B13" w:rsidP="00120B13">
      <w:pPr>
        <w:numPr>
          <w:ilvl w:val="0"/>
          <w:numId w:val="16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wyrażanie reakcji, zgadzanie się i niezgadzanie.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90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Tworzy własne zdania w pierwszym trybie warunkowym i z zaimkami względnymi, potrafi wyjaśnić zasady ich stosowania, używa szerokiego słownictwa związanego z technologią.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Poprawnie używa First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Conditional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w większości przypadków, rozumie i stosuje zaimki względne w zdaniach, potrafi wyrażać reakcje i swoje zdanie.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Buduje proste zdania warunkowe, czasem myli szyk, stosuje pojedyncze zaimki względne.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Używa podstawowych konstrukcji, potrzebuje podpowiedzi do budowy zdań warunkowych.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tylko fragmenty materiału, nie rozumie idei zdań warunkowych.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zna materiału.</w:t>
            </w:r>
          </w:p>
        </w:tc>
      </w:tr>
    </w:tbl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lastRenderedPageBreak/>
        <w:t xml:space="preserve">Unit 4 – Home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is</w:t>
      </w:r>
      <w:proofErr w:type="spellEnd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Where</w:t>
      </w:r>
      <w:proofErr w:type="spellEnd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 the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Heart</w:t>
      </w:r>
      <w:proofErr w:type="spellEnd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Is</w:t>
      </w:r>
      <w:proofErr w:type="spellEnd"/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17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budynki, wyposażenie, środki transportu.</w:t>
      </w:r>
    </w:p>
    <w:p w:rsidR="00120B13" w:rsidRPr="00120B13" w:rsidRDefault="00120B13" w:rsidP="00120B13">
      <w:pPr>
        <w:numPr>
          <w:ilvl w:val="0"/>
          <w:numId w:val="17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Gramatyka: Second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Conditional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, przyimki ruchu.</w:t>
      </w:r>
    </w:p>
    <w:p w:rsidR="00120B13" w:rsidRPr="00120B13" w:rsidRDefault="00120B13" w:rsidP="00120B13">
      <w:pPr>
        <w:numPr>
          <w:ilvl w:val="0"/>
          <w:numId w:val="17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proszenie o wskazówki, pytanie o drogę.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90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Sprawnie używa Second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Conditional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, tworzy własne zdania typu "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If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I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lived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in...", poprawnie stosuje przyimki ruchu, opisuje trasę.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Poprawnie używa Second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Conditional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w znanych kontekstach, potrafi poprosić o wskazówki i zrozumieć odpowiedź.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Buduje proste zdania warunkowe, używa części przyimków.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Odpowiada pojedynczymi słowami, ma trudności z poprawnym użyciem przyimków.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Rozumie tylko proste polecenia dotyczące kierunku.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opanował materiału.</w:t>
            </w:r>
          </w:p>
        </w:tc>
      </w:tr>
    </w:tbl>
    <w:p w:rsidR="00120B13" w:rsidRPr="00120B13" w:rsidRDefault="00120B13" w:rsidP="00120B13">
      <w:pPr>
        <w:suppressLineNumbers/>
        <w:suppressAutoHyphens/>
        <w:autoSpaceDN w:val="0"/>
        <w:spacing w:after="283" w:line="240" w:lineRule="auto"/>
        <w:textAlignment w:val="baseline"/>
        <w:rPr>
          <w:rFonts w:ascii="Liberation Serif" w:eastAsia="NSimSun" w:hAnsi="Liberation Serif" w:cs="Arial" w:hint="eastAsia"/>
          <w:kern w:val="3"/>
          <w:sz w:val="12"/>
          <w:szCs w:val="12"/>
          <w:lang w:eastAsia="zh-CN" w:bidi="hi-IN"/>
        </w:rPr>
      </w:pPr>
    </w:p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Unit 5 – On the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Move</w:t>
      </w:r>
      <w:proofErr w:type="spellEnd"/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18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podróżowanie, przygoda.</w:t>
      </w:r>
    </w:p>
    <w:p w:rsidR="00120B13" w:rsidRPr="00120B13" w:rsidRDefault="00120B13" w:rsidP="00120B13">
      <w:pPr>
        <w:numPr>
          <w:ilvl w:val="0"/>
          <w:numId w:val="18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Gramatyka: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Present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Perfect (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ever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/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never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), porównania (stopień wyższy i najwyższy).</w:t>
      </w:r>
    </w:p>
    <w:p w:rsidR="00120B13" w:rsidRPr="00120B13" w:rsidRDefault="00120B13" w:rsidP="00120B13">
      <w:pPr>
        <w:numPr>
          <w:ilvl w:val="0"/>
          <w:numId w:val="18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sprawdzanie i potwierdzanie informacji.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90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Tworzy poprawne zdania w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Perfect, stosuje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ever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never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, porównuje w sposób kreatywny, używa bogatego słownictwa o podróżach.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Używa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Perfect i stopniowania przymiotników z drobnymi błędami, potrafi sprawdzić i potwierdzić informacje.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Buduje proste zdania, myli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Perfect z Past Simple.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Zna tylko podstawowe porównania, niepewnie używa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Present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Perfect.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Ma trudności z tworzeniem zdań, potrzebuje ciągłej pomocy.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zna materiału.</w:t>
            </w:r>
          </w:p>
        </w:tc>
      </w:tr>
    </w:tbl>
    <w:p w:rsidR="00120B13" w:rsidRPr="00120B13" w:rsidRDefault="00120B13" w:rsidP="00120B13">
      <w:pPr>
        <w:suppressLineNumbers/>
        <w:suppressAutoHyphens/>
        <w:autoSpaceDN w:val="0"/>
        <w:spacing w:after="283" w:line="240" w:lineRule="auto"/>
        <w:textAlignment w:val="baseline"/>
        <w:rPr>
          <w:rFonts w:ascii="Liberation Serif" w:eastAsia="NSimSun" w:hAnsi="Liberation Serif" w:cs="Arial" w:hint="eastAsia"/>
          <w:kern w:val="3"/>
          <w:sz w:val="12"/>
          <w:szCs w:val="12"/>
          <w:lang w:eastAsia="zh-CN" w:bidi="hi-IN"/>
        </w:rPr>
      </w:pPr>
    </w:p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Unit 6 – Green Planet</w:t>
      </w:r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19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przyroda, środowisko.</w:t>
      </w:r>
    </w:p>
    <w:p w:rsidR="00120B13" w:rsidRPr="00120B13" w:rsidRDefault="00120B13" w:rsidP="00120B13">
      <w:pPr>
        <w:numPr>
          <w:ilvl w:val="0"/>
          <w:numId w:val="19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Gramatyka: czasowniki modalne (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must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should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have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to).</w:t>
      </w:r>
    </w:p>
    <w:p w:rsidR="00120B13" w:rsidRPr="00120B13" w:rsidRDefault="00120B13" w:rsidP="00120B13">
      <w:pPr>
        <w:numPr>
          <w:ilvl w:val="0"/>
          <w:numId w:val="19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proszenie o radę, dawanie rad.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90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lastRenderedPageBreak/>
              <w:t>Ocena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Używa poprawnie wszystkich czasowników modalnych, tworzy złożone wypowiedzi o ochronie środowiska, bierze udział w dyskusjach.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Stosuje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must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should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have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to z nielicznymi błędami, potrafi udzielić rad.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Używa czasowników modalnych w prostych zdaniach.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Zna tylko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must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i </w:t>
            </w:r>
            <w:proofErr w:type="spellStart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should</w:t>
            </w:r>
            <w:proofErr w:type="spellEnd"/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, często myli formy.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Ma problem z tworzeniem zdań modalnych.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zna materiału.</w:t>
            </w:r>
          </w:p>
        </w:tc>
      </w:tr>
    </w:tbl>
    <w:p w:rsidR="00120B13" w:rsidRPr="00120B13" w:rsidRDefault="00120B13" w:rsidP="00120B13">
      <w:pPr>
        <w:suppressLineNumbers/>
        <w:suppressAutoHyphens/>
        <w:autoSpaceDN w:val="0"/>
        <w:spacing w:after="283" w:line="240" w:lineRule="auto"/>
        <w:textAlignment w:val="baseline"/>
        <w:rPr>
          <w:rFonts w:ascii="Liberation Serif" w:eastAsia="NSimSun" w:hAnsi="Liberation Serif" w:cs="Arial" w:hint="eastAsia"/>
          <w:kern w:val="3"/>
          <w:sz w:val="12"/>
          <w:szCs w:val="12"/>
          <w:lang w:eastAsia="zh-CN" w:bidi="hi-IN"/>
        </w:rPr>
      </w:pPr>
    </w:p>
    <w:p w:rsidR="00120B13" w:rsidRPr="00120B13" w:rsidRDefault="00120B13" w:rsidP="00120B13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Unit 7 – </w:t>
      </w:r>
      <w:proofErr w:type="spellStart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>That’s</w:t>
      </w:r>
      <w:proofErr w:type="spellEnd"/>
      <w:r w:rsidRPr="00120B13">
        <w:rPr>
          <w:rFonts w:ascii="Liberation Serif" w:eastAsia="NSimSun" w:hAnsi="Liberation Serif" w:cs="Arial"/>
          <w:kern w:val="3"/>
          <w:sz w:val="36"/>
          <w:szCs w:val="36"/>
          <w:lang w:eastAsia="zh-CN" w:bidi="hi-IN"/>
        </w:rPr>
        <w:t xml:space="preserve"> Entertainment</w:t>
      </w:r>
    </w:p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Zakres materiału:</w:t>
      </w:r>
    </w:p>
    <w:p w:rsidR="00120B13" w:rsidRPr="00120B13" w:rsidRDefault="00120B13" w:rsidP="00120B13">
      <w:pPr>
        <w:numPr>
          <w:ilvl w:val="0"/>
          <w:numId w:val="2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Słownictwo: rozrywka, media.</w:t>
      </w:r>
    </w:p>
    <w:p w:rsidR="00120B13" w:rsidRPr="00120B13" w:rsidRDefault="00120B13" w:rsidP="00120B13">
      <w:pPr>
        <w:numPr>
          <w:ilvl w:val="0"/>
          <w:numId w:val="2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Gramatyka: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Present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Simple </w:t>
      </w:r>
      <w:proofErr w:type="spellStart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Passive</w:t>
      </w:r>
      <w:proofErr w:type="spellEnd"/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, pytania pośrednie.</w:t>
      </w:r>
    </w:p>
    <w:p w:rsidR="00120B13" w:rsidRPr="00120B13" w:rsidRDefault="00120B13" w:rsidP="00120B13">
      <w:pPr>
        <w:numPr>
          <w:ilvl w:val="0"/>
          <w:numId w:val="2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20B1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Funkcje językowe: zadawanie pytań pośrednich, wyrażanie opinii o mediach.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904"/>
      </w:tblGrid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Kryteria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Poprawnie używa strony biernej i pytań pośrednich, samodzielnie opisuje programy TV, gry, media.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Stosuje stronę bierną w znanych kontekstach, z drobnymi błędami, zadaje pytania pośrednie.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Buduje proste zdania w stronie biernej.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Ma problem ze stroną bierną, wymaga wsparcia.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tylko fragmenty materiału.</w:t>
            </w:r>
          </w:p>
        </w:tc>
      </w:tr>
      <w:tr w:rsidR="00120B13" w:rsidRPr="00120B13" w:rsidTr="00737905">
        <w:tblPrEx>
          <w:tblCellMar>
            <w:top w:w="0" w:type="dxa"/>
            <w:bottom w:w="0" w:type="dxa"/>
          </w:tblCellMar>
        </w:tblPrEx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0B13" w:rsidRPr="00120B13" w:rsidRDefault="00120B13" w:rsidP="00120B1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20B13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opanował materiału.</w:t>
            </w:r>
          </w:p>
        </w:tc>
      </w:tr>
    </w:tbl>
    <w:p w:rsidR="00120B13" w:rsidRPr="00120B13" w:rsidRDefault="00120B13" w:rsidP="00120B13">
      <w:pPr>
        <w:suppressAutoHyphens/>
        <w:autoSpaceDN w:val="0"/>
        <w:spacing w:after="14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D967AF" w:rsidRDefault="00D967AF">
      <w:bookmarkStart w:id="0" w:name="_GoBack"/>
      <w:bookmarkEnd w:id="0"/>
    </w:p>
    <w:sectPr w:rsidR="00D967AF" w:rsidSect="00AA7D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35" w:rsidRDefault="00037C35">
      <w:pPr>
        <w:spacing w:after="0" w:line="240" w:lineRule="auto"/>
      </w:pPr>
      <w:r>
        <w:separator/>
      </w:r>
    </w:p>
  </w:endnote>
  <w:endnote w:type="continuationSeparator" w:id="0">
    <w:p w:rsidR="00037C35" w:rsidRDefault="0003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20594"/>
      <w:docPartObj>
        <w:docPartGallery w:val="Page Numbers (Bottom of Page)"/>
        <w:docPartUnique/>
      </w:docPartObj>
    </w:sdtPr>
    <w:sdtEndPr/>
    <w:sdtContent>
      <w:p w:rsidR="00C47C78" w:rsidRDefault="004B35E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B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7C78" w:rsidRDefault="00037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35" w:rsidRDefault="00037C35">
      <w:pPr>
        <w:spacing w:after="0" w:line="240" w:lineRule="auto"/>
      </w:pPr>
      <w:r>
        <w:separator/>
      </w:r>
    </w:p>
  </w:footnote>
  <w:footnote w:type="continuationSeparator" w:id="0">
    <w:p w:rsidR="00037C35" w:rsidRDefault="0003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27E"/>
    <w:multiLevelType w:val="multilevel"/>
    <w:tmpl w:val="559CB8D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2DA60F5"/>
    <w:multiLevelType w:val="multilevel"/>
    <w:tmpl w:val="E5DCEFB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0C50"/>
    <w:multiLevelType w:val="multilevel"/>
    <w:tmpl w:val="00D2C2F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20531F"/>
    <w:multiLevelType w:val="multilevel"/>
    <w:tmpl w:val="4B767B6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4446C"/>
    <w:multiLevelType w:val="multilevel"/>
    <w:tmpl w:val="52A4C0F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637A0"/>
    <w:multiLevelType w:val="multilevel"/>
    <w:tmpl w:val="798089D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5A6E1C"/>
    <w:multiLevelType w:val="multilevel"/>
    <w:tmpl w:val="CC241C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16"/>
  </w:num>
  <w:num w:numId="13">
    <w:abstractNumId w:val="2"/>
  </w:num>
  <w:num w:numId="14">
    <w:abstractNumId w:val="3"/>
  </w:num>
  <w:num w:numId="15">
    <w:abstractNumId w:val="7"/>
  </w:num>
  <w:num w:numId="16">
    <w:abstractNumId w:val="15"/>
  </w:num>
  <w:num w:numId="17">
    <w:abstractNumId w:val="13"/>
  </w:num>
  <w:num w:numId="18">
    <w:abstractNumId w:val="5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09"/>
    <w:rsid w:val="00037C35"/>
    <w:rsid w:val="00120B13"/>
    <w:rsid w:val="004B35E1"/>
    <w:rsid w:val="00D967AF"/>
    <w:rsid w:val="00E0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5DB2-F946-4F10-8A68-91CE95F6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5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0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B35E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B35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B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B35E1"/>
    <w:rPr>
      <w:i/>
      <w:iCs/>
    </w:rPr>
  </w:style>
  <w:style w:type="character" w:customStyle="1" w:styleId="normaltextrun">
    <w:name w:val="normaltextrun"/>
    <w:basedOn w:val="Domylnaczcionkaakapitu"/>
    <w:rsid w:val="004B35E1"/>
  </w:style>
  <w:style w:type="character" w:customStyle="1" w:styleId="contextualspellingandgrammarerror">
    <w:name w:val="contextualspellingandgrammarerror"/>
    <w:basedOn w:val="Domylnaczcionkaakapitu"/>
    <w:rsid w:val="004B35E1"/>
  </w:style>
  <w:style w:type="character" w:customStyle="1" w:styleId="eop">
    <w:name w:val="eop"/>
    <w:basedOn w:val="Domylnaczcionkaakapitu"/>
    <w:rsid w:val="004B35E1"/>
  </w:style>
  <w:style w:type="paragraph" w:customStyle="1" w:styleId="paragraph">
    <w:name w:val="paragraph"/>
    <w:basedOn w:val="Normalny"/>
    <w:rsid w:val="004B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4B35E1"/>
  </w:style>
  <w:style w:type="paragraph" w:styleId="Akapitzlist">
    <w:name w:val="List Paragraph"/>
    <w:basedOn w:val="Normalny"/>
    <w:uiPriority w:val="34"/>
    <w:qFormat/>
    <w:rsid w:val="004B35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5E1"/>
  </w:style>
  <w:style w:type="paragraph" w:customStyle="1" w:styleId="Textbody">
    <w:name w:val="Text body"/>
    <w:basedOn w:val="Normalny"/>
    <w:rsid w:val="004B35E1"/>
    <w:pPr>
      <w:suppressAutoHyphens/>
      <w:autoSpaceDN w:val="0"/>
      <w:spacing w:after="14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4B35E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20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2025-09-14T15:29:00Z</dcterms:created>
  <dcterms:modified xsi:type="dcterms:W3CDTF">2025-09-14T15:40:00Z</dcterms:modified>
</cp:coreProperties>
</file>