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54" w:rsidRDefault="001A4254" w:rsidP="001A4254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Wymagania edukacyjne z informatyki na rok szkolny 2025/2026</w:t>
      </w:r>
    </w:p>
    <w:p w:rsidR="001A4254" w:rsidRDefault="001A4254" w:rsidP="001A4254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ZSS w Zagórniku</w:t>
      </w:r>
    </w:p>
    <w:p w:rsidR="001A4254" w:rsidRDefault="001A4254" w:rsidP="001A4254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mgr Ewa Kurzeja</w:t>
      </w:r>
    </w:p>
    <w:p w:rsidR="001A4254" w:rsidRDefault="001A4254" w:rsidP="001A4254">
      <w:pPr>
        <w:rPr>
          <w:rFonts w:cstheme="minorHAnsi"/>
        </w:rPr>
      </w:pPr>
    </w:p>
    <w:p w:rsidR="001A4254" w:rsidRDefault="001A4254" w:rsidP="001A4254">
      <w:pPr>
        <w:rPr>
          <w:rFonts w:cstheme="minorHAnsi"/>
        </w:rPr>
      </w:pPr>
    </w:p>
    <w:p w:rsidR="00436E10" w:rsidRDefault="00436E10" w:rsidP="00436E1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Wymagania edukacyjne z informatyki w klasie 6 szkoły podstawowej</w:t>
      </w:r>
    </w:p>
    <w:p w:rsidR="00436E10" w:rsidRDefault="00436E10" w:rsidP="00436E10">
      <w:pPr>
        <w:spacing w:line="314" w:lineRule="exact"/>
        <w:jc w:val="both"/>
      </w:pPr>
    </w:p>
    <w:p w:rsidR="00436E10" w:rsidRDefault="00436E10" w:rsidP="00436E1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rozumienia, analizowania i rozwiązywania problemów uczeń: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ustala metodę wyszukiwania najmniejszej i największej liczby z podanego zbioru,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ustala metodę wyszukiwania określonej liczby w podanym zbiorze.</w:t>
      </w:r>
    </w:p>
    <w:p w:rsidR="00436E10" w:rsidRDefault="00436E10" w:rsidP="00436E1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programowania i rozwiązywania problemów z wykorzystaniem komputera i innych urządzeń cyfrowych uczeń: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zasoby w komputerze lub w innych urządzeniach.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wyjaśnia, jak działa chmura,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zakłada foldery w chmurze do porządkowania gromadzonych w niej plików,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tworzy, edytuje i formatuje dokumenty w chmurze,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udostępnia dokumenty zapisane w chmurze,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możliwe zastosowania arkusza kalkulacyjnego,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opisuje budowę arkusza kalkulacyjnego,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wprowadza dane do arkusza kalkulacyjnego,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arkusz kalkulacyjny do obliczeń,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układ kolumn i wierszy tabeli,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formatuje czcionkę i wygląd tabeli,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sortuje dane w tabeli w określonym porządku,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wypełnia automatycznie komórki serią danych,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wyróżnia określone dane w komórkach przy pomocy formatowania warunkowego,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samodzielnie tworzy proste formuły obliczeniowe,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stosuje funkcje </w:t>
      </w:r>
      <w:r>
        <w:rPr>
          <w:b/>
        </w:rPr>
        <w:t>SUMA</w:t>
      </w:r>
      <w:r>
        <w:t xml:space="preserve"> oraz </w:t>
      </w:r>
      <w:r>
        <w:rPr>
          <w:b/>
        </w:rPr>
        <w:t>ŚREDNIA</w:t>
      </w:r>
      <w:r>
        <w:t xml:space="preserve"> w wykonywanych obliczeniach,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prezentuje na wykresach dane z arkusza kalkulacyjnego,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wygląd wstawionego wykresu,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dobiera typ wykresu do prezentowanych danych,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buduje skrypty wysyłające i odbierające komunikaty do sterowania grą tworzoną w programie </w:t>
      </w:r>
      <w:proofErr w:type="spellStart"/>
      <w:r>
        <w:t>Scratch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tworzy prostą grę zręcznościową w programie </w:t>
      </w:r>
      <w:proofErr w:type="spellStart"/>
      <w:r>
        <w:t>Scratch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wykorzystuje zmienne w projektach tworzonych w programie </w:t>
      </w:r>
      <w:proofErr w:type="spellStart"/>
      <w:r>
        <w:t>Scratch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tworzy w programie </w:t>
      </w:r>
      <w:proofErr w:type="spellStart"/>
      <w:r>
        <w:t>Scratch</w:t>
      </w:r>
      <w:proofErr w:type="spellEnd"/>
      <w:r>
        <w:t xml:space="preserve"> skrypt wyszukujący w podanym zbiorze największą i najmniejszą liczbę,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tworzy w programie </w:t>
      </w:r>
      <w:proofErr w:type="spellStart"/>
      <w:r>
        <w:t>Scratch</w:t>
      </w:r>
      <w:proofErr w:type="spellEnd"/>
      <w:r>
        <w:t xml:space="preserve"> skrypt wyszukujący określoną liczbę w podanym zbiorze,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budowę interfejsu programu GIMP,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wyjaśnia, czym są warstwy w obrazach tworzonych w programie GIMP,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lastRenderedPageBreak/>
        <w:t>tworzy i edytuje obrazy w programie GIMP, wykorzystując narzędzia z przybornika programu,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warstwy podczas pracy w programie GIMP,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używa programu GIMP do tworzenia fotomontaży,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retuszuje zdjęcia, korzystając z programu GIMP,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efekty pracy we wskazanym miejscu,</w:t>
      </w:r>
    </w:p>
    <w:p w:rsidR="00436E10" w:rsidRDefault="00436E10" w:rsidP="00436E1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interpretuje komunikaty komputera i odpowiednio na nie reaguje,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pomoc dostępną w programach,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zapisuje i przechowuje swoje prace wykonane na komputerze,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wyjaśnia, jak działa poczta elektroniczna,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interfejs konta pocztowego,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wysyła wiadomości za pomocą poczty elektronicznej,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korzysta z komunikatorów internetowych,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pracuje z innymi osobami w tym samym czasie nad dokumentem w chmurze,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wykorzystuje program MS </w:t>
      </w:r>
      <w:proofErr w:type="spellStart"/>
      <w:r>
        <w:t>Teams</w:t>
      </w:r>
      <w:proofErr w:type="spellEnd"/>
      <w:r>
        <w:t xml:space="preserve"> do pracy w grupie,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wspólnie z innymi osobami z zespołu edytuje dokumenty w tym samym czasie, korzystając z możliwości programu MS </w:t>
      </w:r>
      <w:proofErr w:type="spellStart"/>
      <w:r>
        <w:t>Teams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tworzone projekty w różnych formatach.</w:t>
      </w:r>
    </w:p>
    <w:p w:rsidR="00436E10" w:rsidRDefault="00436E10" w:rsidP="00436E1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rozwijania kompetencji społecznych uczeń: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udostępnia dokumenty i foldery zgromadzone w chmurze internetowej,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współpracuje z innymi osobami, edytując dokumenty w chmurze internetowej,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uczestniczy </w:t>
      </w:r>
      <w:proofErr w:type="spellStart"/>
      <w:r>
        <w:t>wpracy</w:t>
      </w:r>
      <w:proofErr w:type="spellEnd"/>
      <w:r>
        <w:t xml:space="preserve"> grupowej, wykonując zadania i realizując projekty,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dba o właściwy podział obowiązków podczas pracy w grupie,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obowiązujących podczas współpracy z innymi,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wykorzystuje serwis internetowy </w:t>
      </w:r>
      <w:proofErr w:type="spellStart"/>
      <w:r>
        <w:t>Scratcha</w:t>
      </w:r>
      <w:proofErr w:type="spellEnd"/>
      <w:r>
        <w:t xml:space="preserve"> do dzielenia się swoimi projektami z innymi członkami tej społeczności oraz do wyszukiwania pomysłów na własne projekty.</w:t>
      </w:r>
    </w:p>
    <w:p w:rsidR="00436E10" w:rsidRDefault="00436E10" w:rsidP="00436E1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przestrzegania praw i zasad bezpieczeństwa uczeń: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i higienicznej pracy przy komputerze,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stosuje zasady bezpiecznego korzystania z </w:t>
      </w:r>
      <w:proofErr w:type="spellStart"/>
      <w:r>
        <w:t>internetu</w:t>
      </w:r>
      <w:proofErr w:type="spellEnd"/>
      <w:r>
        <w:t>,</w:t>
      </w:r>
    </w:p>
    <w:p w:rsidR="00436E10" w:rsidRDefault="00436E10" w:rsidP="00436E1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komunikacji internetowej i zasad współpracy w sieci.</w:t>
      </w:r>
    </w:p>
    <w:p w:rsidR="00436E10" w:rsidRDefault="00436E10" w:rsidP="00436E10">
      <w:pPr>
        <w:spacing w:line="314" w:lineRule="exact"/>
        <w:jc w:val="both"/>
      </w:pPr>
    </w:p>
    <w:p w:rsidR="00436E10" w:rsidRDefault="00436E10" w:rsidP="00436E10">
      <w:pPr>
        <w:spacing w:line="314" w:lineRule="exact"/>
        <w:jc w:val="both"/>
      </w:pPr>
    </w:p>
    <w:p w:rsidR="00436E10" w:rsidRDefault="00436E10" w:rsidP="00436E10">
      <w:pPr>
        <w:spacing w:line="314" w:lineRule="exact"/>
        <w:jc w:val="both"/>
        <w:sectPr w:rsidR="00436E10">
          <w:footerReference w:type="default" r:id="rId5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436E10" w:rsidRDefault="00436E10" w:rsidP="00436E10">
      <w:pPr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10. Wymagania na poszczególne oceny klasa 6</w:t>
      </w:r>
    </w:p>
    <w:p w:rsidR="00436E10" w:rsidRDefault="00436E10" w:rsidP="00436E10">
      <w:pPr>
        <w:jc w:val="both"/>
      </w:pPr>
    </w:p>
    <w:p w:rsidR="00436E10" w:rsidRDefault="00436E10" w:rsidP="00436E10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:rsidR="00436E10" w:rsidRDefault="00436E10" w:rsidP="00436E10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 umiejętności w sytuacjach trudnych, złożonych i nietypowych.</w:t>
      </w:r>
    </w:p>
    <w:p w:rsidR="00436E10" w:rsidRDefault="00436E10" w:rsidP="00436E10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98"/>
      </w:tblGrid>
      <w:tr w:rsidR="00436E10" w:rsidTr="00F33040">
        <w:tc>
          <w:tcPr>
            <w:tcW w:w="5000" w:type="pct"/>
            <w:gridSpan w:val="4"/>
          </w:tcPr>
          <w:p w:rsidR="00436E10" w:rsidRDefault="00436E10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436E10" w:rsidTr="00F33040">
        <w:tc>
          <w:tcPr>
            <w:tcW w:w="1244" w:type="pct"/>
          </w:tcPr>
          <w:p w:rsidR="00436E10" w:rsidRDefault="00436E10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436E10" w:rsidRDefault="00436E10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436E10" w:rsidRDefault="00436E10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436E10" w:rsidRDefault="00436E10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436E10" w:rsidTr="00F33040">
        <w:tc>
          <w:tcPr>
            <w:tcW w:w="1244" w:type="pct"/>
          </w:tcPr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wysyła wiadomość e-mail,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komunikuje się ze znajomymi, korzystając z programu MS </w:t>
            </w:r>
            <w:proofErr w:type="spellStart"/>
            <w:r>
              <w:rPr>
                <w:sz w:val="18"/>
                <w:szCs w:val="18"/>
              </w:rPr>
              <w:t>Teams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własne pliki w usłudze </w:t>
            </w:r>
            <w:proofErr w:type="spellStart"/>
            <w:r>
              <w:rPr>
                <w:sz w:val="18"/>
                <w:szCs w:val="18"/>
              </w:rPr>
              <w:t>OneDrivelub</w:t>
            </w:r>
            <w:proofErr w:type="spellEnd"/>
            <w:r>
              <w:rPr>
                <w:sz w:val="18"/>
                <w:szCs w:val="18"/>
              </w:rPr>
              <w:t xml:space="preserve"> innej chmurze,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foldery w usłudze OneDrive,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formuły,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Scratchuzmienne</w:t>
            </w:r>
            <w:proofErr w:type="spellEnd"/>
            <w:r>
              <w:rPr>
                <w:sz w:val="18"/>
                <w:szCs w:val="18"/>
              </w:rPr>
              <w:t xml:space="preserve"> i nadaje im nazwy,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 z napisami „zapytaj” </w:t>
            </w:r>
            <w:proofErr w:type="spellStart"/>
            <w:r>
              <w:rPr>
                <w:sz w:val="18"/>
                <w:szCs w:val="18"/>
              </w:rPr>
              <w:t>oraz„i</w:t>
            </w:r>
            <w:proofErr w:type="spellEnd"/>
            <w:r>
              <w:rPr>
                <w:sz w:val="18"/>
                <w:szCs w:val="18"/>
              </w:rPr>
              <w:t xml:space="preserve"> czekaj” do wprowadzania danych i nadawania wartości zmiennym,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skrypty, korzystając ze strony </w:t>
            </w:r>
            <w:r>
              <w:rPr>
                <w:color w:val="2F5496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ustawienia kontrastu oraz jasności obrazów w programie GIMP.</w:t>
            </w:r>
          </w:p>
        </w:tc>
        <w:tc>
          <w:tcPr>
            <w:tcW w:w="1244" w:type="pct"/>
          </w:tcPr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zasady netykiety podczas korzystania z poczty elektronicznej,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przestrzega zasad bezpieczeństwa podczas komunikacji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współpracy w sieci,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dokumenty bezpośrednio w usłudze OneDrive,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formuły, korzystając z adresów komórek,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wykres wstawiony do arkusza kalkulacyjnego,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własne tło sceny,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własne duszki,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zmieniające wygląd duszka po jego kliknięciu,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przypisujące wartości zmiennym,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</w:t>
            </w:r>
            <w:r>
              <w:rPr>
                <w:sz w:val="18"/>
                <w:szCs w:val="18"/>
              </w:rPr>
              <w:lastRenderedPageBreak/>
              <w:t>sprawdzania, czy zostały spełnione określone warunki,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warstwy do tworzenia obrazów w programie GIMP,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 do różnych warstw.</w:t>
            </w:r>
          </w:p>
        </w:tc>
        <w:tc>
          <w:tcPr>
            <w:tcW w:w="1244" w:type="pct"/>
          </w:tcPr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wysyła wiadomość e-mail do wielu odbiorców, korzystając z opcji </w:t>
            </w:r>
            <w:proofErr w:type="spellStart"/>
            <w:r>
              <w:rPr>
                <w:b/>
                <w:sz w:val="18"/>
                <w:szCs w:val="18"/>
              </w:rPr>
              <w:t>Dowiadomości</w:t>
            </w:r>
            <w:proofErr w:type="spellEnd"/>
            <w:r>
              <w:rPr>
                <w:sz w:val="18"/>
                <w:szCs w:val="18"/>
              </w:rPr>
              <w:t xml:space="preserve"> oraz </w:t>
            </w:r>
            <w:proofErr w:type="spellStart"/>
            <w:r>
              <w:rPr>
                <w:b/>
                <w:sz w:val="18"/>
                <w:szCs w:val="18"/>
              </w:rPr>
              <w:t>Ukrytedowiadomości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 narzędzi programu MS </w:t>
            </w:r>
            <w:proofErr w:type="spellStart"/>
            <w:r>
              <w:rPr>
                <w:sz w:val="18"/>
                <w:szCs w:val="18"/>
              </w:rPr>
              <w:t>Teams</w:t>
            </w:r>
            <w:proofErr w:type="spellEnd"/>
            <w:r>
              <w:rPr>
                <w:sz w:val="18"/>
                <w:szCs w:val="18"/>
              </w:rPr>
              <w:t xml:space="preserve"> do pracy na lekcjach (</w:t>
            </w:r>
            <w:r>
              <w:rPr>
                <w:b/>
                <w:sz w:val="18"/>
                <w:szCs w:val="18"/>
              </w:rPr>
              <w:t>Kalendarz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Notes zajęć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Zadania</w:t>
            </w:r>
            <w:r>
              <w:rPr>
                <w:sz w:val="18"/>
                <w:szCs w:val="18"/>
              </w:rPr>
              <w:t xml:space="preserve">), 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obrazy do dokumentów utworzonych bezpośrednio w usłudze OneDrive,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komunikaty,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 „Powtórz” do wielokrotnego wykonania serii poleceń,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proofErr w:type="spellStart"/>
            <w:r>
              <w:rPr>
                <w:sz w:val="18"/>
                <w:szCs w:val="18"/>
              </w:rPr>
              <w:t>blokdecyzyjnyz</w:t>
            </w:r>
            <w:proofErr w:type="spellEnd"/>
            <w:r>
              <w:rPr>
                <w:sz w:val="18"/>
                <w:szCs w:val="18"/>
              </w:rPr>
              <w:t xml:space="preserve"> napisami „jeżeli” i „to” lub „jeżeli”, </w:t>
            </w:r>
            <w:r>
              <w:rPr>
                <w:sz w:val="18"/>
                <w:szCs w:val="18"/>
              </w:rPr>
              <w:lastRenderedPageBreak/>
              <w:t xml:space="preserve">„to” i „w przeciwnym </w:t>
            </w:r>
            <w:proofErr w:type="spellStart"/>
            <w:r>
              <w:rPr>
                <w:sz w:val="18"/>
                <w:szCs w:val="18"/>
              </w:rPr>
              <w:t>razie”do</w:t>
            </w:r>
            <w:proofErr w:type="spellEnd"/>
            <w:r>
              <w:rPr>
                <w:sz w:val="18"/>
                <w:szCs w:val="18"/>
              </w:rPr>
              <w:t xml:space="preserve"> wykonywania poleceń w zależności od tego, czy określony warunek został spełniony,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tworzenia rozbudowanych skryptów sprawdzających warunki,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 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GIMP zmienia ustawienia wykorzystywanych narzędzi,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obrazu.</w:t>
            </w:r>
          </w:p>
        </w:tc>
        <w:tc>
          <w:tcPr>
            <w:tcW w:w="1269" w:type="pct"/>
          </w:tcPr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wykorzystuje narzędzie </w:t>
            </w:r>
            <w:r>
              <w:rPr>
                <w:b/>
                <w:sz w:val="18"/>
                <w:szCs w:val="18"/>
              </w:rPr>
              <w:t>Kontakty</w:t>
            </w:r>
            <w:r>
              <w:rPr>
                <w:sz w:val="18"/>
                <w:szCs w:val="18"/>
              </w:rPr>
              <w:t xml:space="preserve"> do zapisywania często używanych adresów poczty elektronicznej,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udostępnia dokumenty utworzone w usłudze OneDrive koleżankom i kolegom oraz współpracuje z nimi podczas edycji dokumentów,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typ wstawianego wykresu do rodzaju danych,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wyszukujące najmniejszą i największą liczbę w danym zbiorze,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 wyszukujący określoną liczbę w danym zbiorze,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modyfikuje projekty znalezione w </w:t>
            </w:r>
            <w:r>
              <w:rPr>
                <w:sz w:val="18"/>
                <w:szCs w:val="18"/>
              </w:rPr>
              <w:lastRenderedPageBreak/>
              <w:t xml:space="preserve">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:rsidR="00436E10" w:rsidRDefault="00436E10" w:rsidP="00436E1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warstwy.</w:t>
            </w:r>
          </w:p>
        </w:tc>
      </w:tr>
    </w:tbl>
    <w:p w:rsidR="00D13EEE" w:rsidRDefault="00D13EEE">
      <w:bookmarkStart w:id="0" w:name="_GoBack"/>
      <w:bookmarkEnd w:id="0"/>
    </w:p>
    <w:sectPr w:rsidR="00D1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DB" w:rsidRDefault="00436E10">
    <w:pPr>
      <w:spacing w:line="184" w:lineRule="exact"/>
      <w:ind w:left="20"/>
      <w:rPr>
        <w:rFonts w:ascii="Times" w:hAnsi="Times"/>
        <w:color w:val="000000"/>
        <w:sz w:val="20"/>
        <w:szCs w:val="20"/>
      </w:rPr>
    </w:pPr>
    <w:r>
      <w:rPr>
        <w:rFonts w:ascii="Times" w:hAnsi="Times"/>
        <w:color w:val="000000"/>
        <w:sz w:val="20"/>
        <w:szCs w:val="20"/>
      </w:rPr>
      <w:t xml:space="preserve">© Copyright by Nowa Era Sp. z o.o. • </w:t>
    </w:r>
    <w:hyperlink r:id="rId1" w:history="1">
      <w:r>
        <w:rPr>
          <w:rFonts w:ascii="Times" w:hAnsi="Times"/>
          <w:color w:val="000000"/>
          <w:sz w:val="20"/>
          <w:szCs w:val="20"/>
        </w:rPr>
        <w:t>www.nowaera.pl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5B"/>
    <w:rsid w:val="001A4254"/>
    <w:rsid w:val="00436E10"/>
    <w:rsid w:val="0081135B"/>
    <w:rsid w:val="00D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E023"/>
  <w15:chartTrackingRefBased/>
  <w15:docId w15:val="{3742C1D3-5118-469C-B259-48ACAD5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5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254"/>
    <w:pPr>
      <w:ind w:left="720"/>
      <w:contextualSpacing/>
    </w:pPr>
  </w:style>
  <w:style w:type="table" w:styleId="Tabela-Siatka">
    <w:name w:val="Table Grid"/>
    <w:basedOn w:val="Standardowy"/>
    <w:uiPriority w:val="39"/>
    <w:rsid w:val="00436E10"/>
    <w:pPr>
      <w:spacing w:after="0" w:line="240" w:lineRule="auto"/>
    </w:pPr>
    <w:rPr>
      <w:rFonts w:ascii="Calibri" w:eastAsia="Calibri" w:hAnsi="Calibri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2025-09-15T17:39:00Z</dcterms:created>
  <dcterms:modified xsi:type="dcterms:W3CDTF">2025-09-15T19:22:00Z</dcterms:modified>
</cp:coreProperties>
</file>