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75" w:rsidRPr="00803C31" w:rsidRDefault="00DD5D75" w:rsidP="00DD5D75">
      <w:pPr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Wymagania edukacyjne z infor</w:t>
      </w:r>
      <w:r w:rsidRPr="00803C31">
        <w:rPr>
          <w:rFonts w:cstheme="minorHAnsi"/>
          <w:b/>
          <w:sz w:val="32"/>
          <w:szCs w:val="32"/>
        </w:rPr>
        <w:t>matyki na rok szkolny 2025/2026</w:t>
      </w:r>
    </w:p>
    <w:p w:rsidR="00DD5D75" w:rsidRPr="00803C31" w:rsidRDefault="00DD5D75" w:rsidP="00DD5D75">
      <w:pPr>
        <w:jc w:val="center"/>
        <w:outlineLvl w:val="0"/>
        <w:rPr>
          <w:rFonts w:cstheme="minorHAnsi"/>
          <w:b/>
          <w:sz w:val="32"/>
          <w:szCs w:val="32"/>
        </w:rPr>
      </w:pPr>
      <w:r w:rsidRPr="00803C31">
        <w:rPr>
          <w:rFonts w:cstheme="minorHAnsi"/>
          <w:b/>
          <w:sz w:val="32"/>
          <w:szCs w:val="32"/>
        </w:rPr>
        <w:t>ZSS w Zagórniku</w:t>
      </w:r>
    </w:p>
    <w:p w:rsidR="00DD5D75" w:rsidRPr="00803C31" w:rsidRDefault="00DD5D75" w:rsidP="00DD5D75">
      <w:pPr>
        <w:jc w:val="center"/>
        <w:outlineLvl w:val="0"/>
        <w:rPr>
          <w:rFonts w:cstheme="minorHAnsi"/>
          <w:b/>
          <w:sz w:val="32"/>
          <w:szCs w:val="32"/>
        </w:rPr>
      </w:pPr>
      <w:r w:rsidRPr="00803C31">
        <w:rPr>
          <w:rFonts w:cstheme="minorHAnsi"/>
          <w:b/>
          <w:sz w:val="32"/>
          <w:szCs w:val="32"/>
        </w:rPr>
        <w:t>mgr Ewa Kurzeja</w:t>
      </w:r>
    </w:p>
    <w:p w:rsidR="00DD5D75" w:rsidRPr="00306B98" w:rsidRDefault="00DD5D75" w:rsidP="00DD5D75">
      <w:pPr>
        <w:rPr>
          <w:rFonts w:cstheme="minorHAnsi"/>
        </w:rPr>
      </w:pPr>
    </w:p>
    <w:p w:rsidR="00DD5D75" w:rsidRPr="00306B98" w:rsidRDefault="00DD5D75" w:rsidP="00DD5D75">
      <w:pPr>
        <w:rPr>
          <w:rFonts w:cstheme="minorHAnsi"/>
        </w:rPr>
      </w:pPr>
    </w:p>
    <w:p w:rsidR="00C36CF2" w:rsidRDefault="00C36CF2" w:rsidP="00C36CF2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Wymagania edukacyjne z informatyki w klasie 5 szkoły podstawowej</w:t>
      </w:r>
    </w:p>
    <w:p w:rsidR="00C36CF2" w:rsidRDefault="00C36CF2" w:rsidP="00C36CF2">
      <w:pPr>
        <w:spacing w:line="314" w:lineRule="exact"/>
        <w:jc w:val="both"/>
      </w:pPr>
    </w:p>
    <w:p w:rsidR="00C36CF2" w:rsidRDefault="00C36CF2" w:rsidP="00C36CF2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rozumienia, analizowania i rozwiązywania problemów uczeń: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Analizuje problem opisany w zadaniu, określa cel do osiągnięcia i opracowuje rozwiązanie zadania,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wyróżnia kroki prowadzące do rozwiązania zadania,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formułuje algorytmy określające sterowanie obiektem na ekranie.</w:t>
      </w:r>
    </w:p>
    <w:p w:rsidR="00C36CF2" w:rsidRDefault="00C36CF2" w:rsidP="00C36CF2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programowania i rozwiązywania problemów z wykorzystaniem komputera i innych urządzeń cyfrowych uczeń: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dokumenty tekstowe,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wymienia zasady formatowania tekstu i stosuje je podczas sporządzania dokumentów,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wymienia i stosuje skróty klawiszowe ułatwiające pracę na komputerze,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wstawia do dokumentu obrazy pobrane z </w:t>
      </w:r>
      <w:proofErr w:type="spellStart"/>
      <w:r>
        <w:t>internetu</w:t>
      </w:r>
      <w:proofErr w:type="spellEnd"/>
      <w:r>
        <w:t>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wstawia do dokumentu kształty i zmienia ich wygląd,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zmienia tło dokumentu tekstowego,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obramowanie do dokumentu tekstowego,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umieszcza w dokumencie tabele,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budowę tabeli,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do tabeli kolumny i wiersze,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usuwa z tabeli kolumny i wiersze,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prezentacje multimedialne,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nowe slajdy do prezentacji,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umieszcza na slajdach teksty, obrazy, dźwięki i filmy,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przejścia do slajdów,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dodaje animacje do elementów prezentacji,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animacje i gry w wizualnym języku programowania,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przygotowuje plan tworzonej gry,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rysuje tło do swojej gry,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buduje skrypty określające sposób sterowania postacią na ekranie,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polecenia sekwencyjne, warunkowe i iteracyjne,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programuje konsekwencje zajścia zdarzeń,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buduje skrypty rysujące figury geometryczne,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opracowuje kolejne etapy swojej gry,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określa położenie elementów na ekranie, wykorzystując układ współrzędnych,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objaśnia zasadę działania zbudowanych skryptów,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lastRenderedPageBreak/>
        <w:t>przygotowuje proste animacje przedstawiające ruch postaci,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własne postaci i wykorzystuje je w animacjach,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prezentuje krótkie historie w animacjach,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zapisuje efekty pracy w wyznaczonym miejscu,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porządkuje zasoby w komputerze lub w innych urządzeniach.</w:t>
      </w:r>
    </w:p>
    <w:p w:rsidR="00C36CF2" w:rsidRDefault="00C36CF2" w:rsidP="00C36CF2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interpretuje komunikaty komputera i prawidłowo na nie reaguje,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pomoc dostępną w programach,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zapisuje i przechowuje swoje prace wykonane na komputerze,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wyszukuje w </w:t>
      </w:r>
      <w:proofErr w:type="spellStart"/>
      <w:r>
        <w:t>internecie</w:t>
      </w:r>
      <w:proofErr w:type="spellEnd"/>
      <w:r>
        <w:t xml:space="preserve"> obrazy i wykorzystuje je w swoich projektach,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porządkuje na dysku twardym komputera obrazy pobrane z </w:t>
      </w:r>
      <w:proofErr w:type="spellStart"/>
      <w:r>
        <w:t>internetu</w:t>
      </w:r>
      <w:proofErr w:type="spellEnd"/>
      <w:r>
        <w:t>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zapisuje tworzone projekty w różnych formatach.</w:t>
      </w:r>
    </w:p>
    <w:p w:rsidR="00C36CF2" w:rsidRDefault="00C36CF2" w:rsidP="00C36CF2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rozwijania kompetencji społecznych uczeń: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uczestniczy w pracy grupowej, wykonując zadania i realizując projekty,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dba o właściwy podział obowiązków podczas pracy w grupie,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obowiązujących podczas współpracy z innymi.</w:t>
      </w:r>
    </w:p>
    <w:p w:rsidR="00C36CF2" w:rsidRDefault="00C36CF2" w:rsidP="00C36CF2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przestrzegania praw i zasad bezpieczeństwa uczeń: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bezpiecznej i higienicznej pracy przy komputerze,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stosuje zasady bezpiecznego korzystania z </w:t>
      </w:r>
      <w:proofErr w:type="spellStart"/>
      <w:r>
        <w:t>internetu</w:t>
      </w:r>
      <w:proofErr w:type="spellEnd"/>
      <w:r>
        <w:t>,</w:t>
      </w:r>
    </w:p>
    <w:p w:rsidR="00C36CF2" w:rsidRDefault="00C36CF2" w:rsidP="00C36CF2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praw autorskich, wykorzystując materiały pobrane z </w:t>
      </w:r>
      <w:proofErr w:type="spellStart"/>
      <w:r>
        <w:t>internetu</w:t>
      </w:r>
      <w:proofErr w:type="spellEnd"/>
      <w:r>
        <w:t>.</w:t>
      </w:r>
    </w:p>
    <w:p w:rsidR="00C36CF2" w:rsidRDefault="00C36CF2" w:rsidP="00C36CF2">
      <w:pPr>
        <w:jc w:val="both"/>
        <w:sectPr w:rsidR="00C36CF2">
          <w:footerReference w:type="default" r:id="rId5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C36CF2" w:rsidRDefault="00C36CF2" w:rsidP="00C36CF2">
      <w:pPr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8. Wymagania na poszczególne oceny klasa 5</w:t>
      </w:r>
    </w:p>
    <w:p w:rsidR="00C36CF2" w:rsidRDefault="00C36CF2" w:rsidP="00C36CF2">
      <w:pPr>
        <w:jc w:val="both"/>
      </w:pPr>
    </w:p>
    <w:p w:rsidR="00C36CF2" w:rsidRDefault="00C36CF2" w:rsidP="00C36CF2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stopień </w:t>
      </w:r>
      <w:r>
        <w:rPr>
          <w:b/>
        </w:rPr>
        <w:t>poprzedni</w:t>
      </w:r>
      <w:r>
        <w:t>.</w:t>
      </w:r>
    </w:p>
    <w:p w:rsidR="00C36CF2" w:rsidRDefault="00C36CF2" w:rsidP="00C36CF2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 umiejętności w sytuacjach trudnych, złożonych i nietypowych.</w:t>
      </w:r>
    </w:p>
    <w:p w:rsidR="00C36CF2" w:rsidRDefault="00C36CF2" w:rsidP="00C36CF2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98"/>
      </w:tblGrid>
      <w:tr w:rsidR="00C36CF2" w:rsidTr="00F33040">
        <w:tc>
          <w:tcPr>
            <w:tcW w:w="5000" w:type="pct"/>
            <w:gridSpan w:val="4"/>
          </w:tcPr>
          <w:p w:rsidR="00C36CF2" w:rsidRDefault="00C36CF2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</w:t>
            </w:r>
          </w:p>
        </w:tc>
      </w:tr>
      <w:tr w:rsidR="00C36CF2" w:rsidTr="00F33040">
        <w:tc>
          <w:tcPr>
            <w:tcW w:w="1244" w:type="pct"/>
          </w:tcPr>
          <w:p w:rsidR="00C36CF2" w:rsidRDefault="00C36CF2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dopuszczający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C36CF2" w:rsidRDefault="00C36CF2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dostateczny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C36CF2" w:rsidRDefault="00C36CF2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C36CF2" w:rsidRDefault="00C36CF2" w:rsidP="00F33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bardzo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C36CF2" w:rsidTr="00F33040">
        <w:tc>
          <w:tcPr>
            <w:tcW w:w="1244" w:type="pct"/>
          </w:tcPr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krój czcionki w dokumencie tekstowym,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wielkość czcionki w dokumencie tekstowym,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elementy, z których składa się tabela,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wstawia do dokumentu tekstowego tabelę o określonej liczbie kolumn i wierszy, 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tło strony w dokumencie tekstowym,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do dokumentu tekstowego obraz z pliku, 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kształty do dokumentu tekstowego,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slajdy do prezentacji multimedialnej,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wpisuje tytuł prezentacji na pierwszym slajdzie,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wstawia do prezentacji multimedialnej obiekt </w:t>
            </w:r>
            <w:r>
              <w:rPr>
                <w:b/>
                <w:sz w:val="18"/>
                <w:szCs w:val="18"/>
              </w:rPr>
              <w:t>Album fotograficzny</w:t>
            </w:r>
            <w:r>
              <w:rPr>
                <w:sz w:val="18"/>
                <w:szCs w:val="18"/>
              </w:rPr>
              <w:t xml:space="preserve"> i dodaje do niego zdjęcie z dysku,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prezentacje multimedialną składającą się z kilku slajdów i zawierającą zdjęcia,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muzykę z pliku,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film z pliku,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tworzenia prezentacji korzysta z obrazów pobranych z 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ustala cel wyznaczonego zadania w prostym ujęciu algorytmicznym,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wczytuje do gry tworzonej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gotowe tło z pliku,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postać z biblioteki do projektu tworzonego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skrypty do przesuwania duszka po scenie,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 bloków z kategorii </w:t>
            </w:r>
            <w:r>
              <w:rPr>
                <w:b/>
                <w:sz w:val="18"/>
                <w:szCs w:val="18"/>
              </w:rPr>
              <w:t>Pióro</w:t>
            </w:r>
            <w:r>
              <w:rPr>
                <w:sz w:val="18"/>
                <w:szCs w:val="18"/>
              </w:rPr>
              <w:t xml:space="preserve"> do rysowania linii na scenie podczas ruchu duszka,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omawia budowę okna programu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animację składającą się z kilku klatek,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uruchamia edytor postaci,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ustawia pogrubienie, pochylenie (kursywę) i podkreślenie tekstu,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 tekstu,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wyrównuje akapit na różne sposoby,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umieszcza w dokumencie obiekt </w:t>
            </w:r>
            <w:proofErr w:type="spellStart"/>
            <w:r>
              <w:rPr>
                <w:b/>
                <w:sz w:val="18"/>
                <w:szCs w:val="18"/>
              </w:rPr>
              <w:t>WordArt</w:t>
            </w:r>
            <w:proofErr w:type="spellEnd"/>
            <w:r>
              <w:rPr>
                <w:sz w:val="18"/>
                <w:szCs w:val="18"/>
              </w:rPr>
              <w:t xml:space="preserve"> i formatuje go,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tabeli wstawionej do dokumentu tekstowego dodaje oraz usuwa kolumny i wiersze,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styl tabeli, korzystając z szablonów dostępnych w programie Word,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obramowanie strony,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rozmiar i położenie elementów graficznych wstawionych do dokumentu tekstowego,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wybiera motyw prezentacji multimedialnej z gotowych szablonów,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wersję kolorystyczną wybranego motywu,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podpisy pod zdjęciami wstawionymi do prezentacji multimedialnej,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układ obrazów w obiekcie </w:t>
            </w:r>
            <w:r>
              <w:rPr>
                <w:b/>
                <w:sz w:val="18"/>
                <w:szCs w:val="18"/>
              </w:rPr>
              <w:t>Album fotograficzny</w:t>
            </w:r>
            <w:r>
              <w:rPr>
                <w:sz w:val="18"/>
                <w:szCs w:val="18"/>
              </w:rPr>
              <w:t xml:space="preserve"> w prezentacji multimedialnej,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do prezentacji obiekt </w:t>
            </w:r>
            <w:proofErr w:type="spellStart"/>
            <w:r>
              <w:rPr>
                <w:b/>
                <w:sz w:val="18"/>
                <w:szCs w:val="18"/>
              </w:rPr>
              <w:t>WordArt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dodaje przejścia między slajdami,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animacje do elementów prezentacji multimedialnej,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odtwarzanie na wielu slajdach muzyki wstawionej do prezentacji,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odtwarzanie w pętli muzyki wstawionej do prezentacji,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moment odtworzenia filmu wstawionego do prezentacji na </w:t>
            </w:r>
            <w:r>
              <w:rPr>
                <w:b/>
                <w:sz w:val="18"/>
                <w:szCs w:val="18"/>
              </w:rPr>
              <w:t>Automatycznie</w:t>
            </w:r>
            <w:r>
              <w:rPr>
                <w:sz w:val="18"/>
                <w:szCs w:val="18"/>
              </w:rPr>
              <w:t xml:space="preserve"> lub </w:t>
            </w:r>
            <w:r>
              <w:rPr>
                <w:b/>
                <w:sz w:val="18"/>
                <w:szCs w:val="18"/>
              </w:rPr>
              <w:t>Po kliknięciu</w:t>
            </w:r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multimedialnej dodatkowe elementy graficzne: kształty i pola tekstowe,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zbiera dane niezbędne do osiągnięcia celu,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samodzielnie rysuje tło dla gry tworzonej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 miejsce obiektu na scenie, korzystając z układu współrzędnych,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budowanych skryptach zmienia grubość, kolor i odcień pisaka,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tło do animacji tworzonej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nowe postaci w edytorze dostępnym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i dodaje je do swoich animacji.</w:t>
            </w:r>
          </w:p>
        </w:tc>
        <w:tc>
          <w:tcPr>
            <w:tcW w:w="1244" w:type="pct"/>
          </w:tcPr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wykorzystuje skróty klawiszowe podczas pracy w edytorze tekstu,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>
              <w:rPr>
                <w:sz w:val="18"/>
                <w:szCs w:val="18"/>
              </w:rPr>
              <w:t>enter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sprawdza poprawność ortograficzną i gramatyczną tekstu, wykorzystując odpowiednie narzędzia,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 tabeli wstawionej do dokumentu tekstowego kolor cieniowania komórek oraz ich obramowania,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 komórkach tabeli,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wypełnienie i obramowanie kształtu wstawionego do dokumentu tekstowego,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obramowanie i wypełnienie obiektu </w:t>
            </w:r>
            <w:proofErr w:type="spellStart"/>
            <w:r>
              <w:rPr>
                <w:b/>
                <w:sz w:val="18"/>
                <w:szCs w:val="18"/>
              </w:rPr>
              <w:t>WordArt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prezentacji multimedialnej obrazy i dostosowuje ich wygląd oraz położenie na slajdzie,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formatuje wstawione do prezentacji zdjęcia, korzystając z narzędzi na karcie </w:t>
            </w:r>
            <w:r>
              <w:rPr>
                <w:b/>
                <w:sz w:val="18"/>
                <w:szCs w:val="18"/>
              </w:rPr>
              <w:t>Formatowanie</w:t>
            </w:r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czas trwania przejścia slajdu,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określa czas trwania animacji na slajdach,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prezentację multimedialną jako plik wideo,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wygląd dodatkowych elementów wstawionych do prezentacji,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analizuje problem i przedstawia różne sposoby jego rozwiązania,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wybiera najlepszy sposób rozwiązania problemu,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do przesuwania duszka za pomocą klawiszy,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 rysujący kwadrat,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tworzy animację składającą się z większej liczby klatek i przestawiającą postać podczas konkretnej czynności,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modyfikuje postać dodaną do projektu,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rekwizyty dla postaci wstawionych do animacji.</w:t>
            </w:r>
          </w:p>
          <w:p w:rsidR="00C36CF2" w:rsidRDefault="00C36CF2" w:rsidP="00F33040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9" w:type="pct"/>
          </w:tcPr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formatuje dokument tekstowy według wytycznych podanych przez nauczyciela lub wymienionych w zadaniu,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używa w programie Word opcji </w:t>
            </w:r>
            <w:r>
              <w:rPr>
                <w:b/>
                <w:sz w:val="18"/>
                <w:szCs w:val="18"/>
              </w:rPr>
              <w:t>Pokaż wszystko</w:t>
            </w:r>
            <w:r>
              <w:rPr>
                <w:sz w:val="18"/>
                <w:szCs w:val="18"/>
              </w:rPr>
              <w:t xml:space="preserve"> do sprawdzenia formatowania tekstu,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wcięcia akapitowe,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 narzędzia </w:t>
            </w:r>
            <w:r>
              <w:rPr>
                <w:b/>
                <w:sz w:val="18"/>
                <w:szCs w:val="18"/>
              </w:rPr>
              <w:t>Rysuj tabelę</w:t>
            </w:r>
            <w:r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z narzędzi na karcie </w:t>
            </w:r>
            <w:r>
              <w:rPr>
                <w:b/>
                <w:sz w:val="18"/>
                <w:szCs w:val="18"/>
              </w:rPr>
              <w:t>Formatowanie</w:t>
            </w:r>
            <w:r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kolorystykę i układ slajdów prezentacji multimedialnej tak, aby były one wyraźne i czytelne,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dodatkowe elementy graficzne w albumie utworzonym w prezentacji multimedialnej,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dźwięki do przejść i animacji w prezentacji multimedialnej,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 z dodatkowych ustawień dźwięku dostępnych w programie PowerPoint,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korzysta z dodatkowych ustawień wideo dostępnych w programie PowerPoint,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kolejność i czas trwania animacji, aby dopasować je do historii przestawianej w prezentacji,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sz w:val="18"/>
                <w:szCs w:val="18"/>
              </w:rPr>
              <w:t>Scratch</w:t>
            </w:r>
            <w:proofErr w:type="spellEnd"/>
            <w:r>
              <w:rPr>
                <w:sz w:val="18"/>
                <w:szCs w:val="18"/>
              </w:rPr>
              <w:t xml:space="preserve"> buduje skrypt liczący długość trasy,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drugi poziom do tworzonej siebie gry w 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używa zmiennych podczas programowania,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skrypty rysujące dowolne figury foremne,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płynne animacje, dodając odpowiednio dużo klatek nieznacznie się od siebie różniących,</w:t>
            </w:r>
          </w:p>
          <w:p w:rsidR="00C36CF2" w:rsidRDefault="00C36CF2" w:rsidP="00C36CF2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animację z wykorzystaniem samodzielnie stworzonej postaci.</w:t>
            </w:r>
          </w:p>
          <w:p w:rsidR="00C36CF2" w:rsidRDefault="00C36CF2" w:rsidP="00F33040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:rsidR="00C36CF2" w:rsidRDefault="00C36CF2" w:rsidP="00C36CF2">
      <w:pPr>
        <w:jc w:val="both"/>
      </w:pPr>
    </w:p>
    <w:p w:rsidR="00E16CC7" w:rsidRDefault="00E16CC7">
      <w:bookmarkStart w:id="0" w:name="_GoBack"/>
      <w:bookmarkEnd w:id="0"/>
    </w:p>
    <w:sectPr w:rsidR="00E1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DB" w:rsidRDefault="00C36CF2">
    <w:pPr>
      <w:spacing w:line="184" w:lineRule="exact"/>
      <w:ind w:left="20"/>
      <w:rPr>
        <w:rFonts w:ascii="Times" w:hAnsi="Times"/>
        <w:color w:val="000000"/>
        <w:sz w:val="20"/>
        <w:szCs w:val="20"/>
      </w:rPr>
    </w:pPr>
    <w:r>
      <w:rPr>
        <w:rFonts w:ascii="Times" w:hAnsi="Times"/>
        <w:color w:val="000000"/>
        <w:sz w:val="20"/>
        <w:szCs w:val="20"/>
      </w:rPr>
      <w:t xml:space="preserve">© Copyright by Nowa Era Sp. z o.o. • </w:t>
    </w:r>
    <w:hyperlink r:id="rId1" w:history="1">
      <w:r>
        <w:rPr>
          <w:rFonts w:ascii="Times" w:hAnsi="Times"/>
          <w:color w:val="000000"/>
          <w:sz w:val="20"/>
          <w:szCs w:val="20"/>
        </w:rPr>
        <w:t>www.nowaera.pl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9A"/>
    <w:rsid w:val="007D1C9A"/>
    <w:rsid w:val="00C36CF2"/>
    <w:rsid w:val="00DD5D75"/>
    <w:rsid w:val="00E1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DB7A"/>
  <w15:chartTrackingRefBased/>
  <w15:docId w15:val="{DF2306DD-8203-4D1C-9A4A-F35E7DB1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D7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D75"/>
    <w:pPr>
      <w:ind w:left="720"/>
      <w:contextualSpacing/>
    </w:pPr>
  </w:style>
  <w:style w:type="table" w:styleId="Tabela-Siatka">
    <w:name w:val="Table Grid"/>
    <w:basedOn w:val="Standardowy"/>
    <w:uiPriority w:val="39"/>
    <w:rsid w:val="00C36CF2"/>
    <w:pPr>
      <w:spacing w:after="0" w:line="240" w:lineRule="auto"/>
    </w:pPr>
    <w:rPr>
      <w:rFonts w:ascii="Calibri" w:eastAsia="Calibri" w:hAnsi="Calibri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2025-09-15T17:38:00Z</dcterms:created>
  <dcterms:modified xsi:type="dcterms:W3CDTF">2025-09-15T19:21:00Z</dcterms:modified>
</cp:coreProperties>
</file>