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94" w:rsidRDefault="00A8465E" w:rsidP="00F36A6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l-PL"/>
        </w:rPr>
        <w:drawing>
          <wp:inline distT="0" distB="0" distL="0" distR="0" wp14:anchorId="7F23C109">
            <wp:extent cx="3143250" cy="4756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A94" w:rsidRDefault="00A16A94" w:rsidP="002F4CCA">
      <w:pPr>
        <w:jc w:val="center"/>
        <w:rPr>
          <w:sz w:val="24"/>
          <w:szCs w:val="24"/>
        </w:rPr>
      </w:pPr>
      <w:r w:rsidRPr="00A16A94">
        <w:rPr>
          <w:noProof/>
          <w:sz w:val="24"/>
          <w:szCs w:val="24"/>
          <w:lang w:eastAsia="pl-PL"/>
        </w:rPr>
        <w:drawing>
          <wp:inline distT="0" distB="0" distL="0" distR="0">
            <wp:extent cx="5857875" cy="2142436"/>
            <wp:effectExtent l="0" t="0" r="0" b="0"/>
            <wp:docPr id="2" name="Obraz 2" descr="https://www.malopolska.pl/_userfiles/uploads/SPORT/JuzPlywam/juz_plywam_web_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lopolska.pl/_userfiles/uploads/SPORT/JuzPlywam/juz_plywam_web_2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371" cy="219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141" w:rsidRPr="006E40E1" w:rsidRDefault="00D64141" w:rsidP="006E40E1">
      <w:pPr>
        <w:jc w:val="center"/>
        <w:rPr>
          <w:sz w:val="24"/>
          <w:szCs w:val="24"/>
        </w:rPr>
      </w:pPr>
      <w:r w:rsidRPr="006E40E1">
        <w:rPr>
          <w:sz w:val="24"/>
          <w:szCs w:val="24"/>
        </w:rPr>
        <w:t>REGULAMIN REKRUTACJI I UCZESTNICTWA W PROJEKCIE</w:t>
      </w:r>
    </w:p>
    <w:p w:rsidR="00D64141" w:rsidRPr="006E40E1" w:rsidRDefault="00D64141" w:rsidP="006E40E1">
      <w:pPr>
        <w:jc w:val="center"/>
        <w:rPr>
          <w:sz w:val="24"/>
          <w:szCs w:val="24"/>
        </w:rPr>
      </w:pPr>
      <w:r w:rsidRPr="006E40E1">
        <w:rPr>
          <w:sz w:val="24"/>
          <w:szCs w:val="24"/>
        </w:rPr>
        <w:t>,, JUŻ PŁYWAM ‘’</w:t>
      </w:r>
    </w:p>
    <w:p w:rsidR="00D64141" w:rsidRDefault="00D64141" w:rsidP="00A16A94">
      <w:pPr>
        <w:jc w:val="center"/>
      </w:pPr>
      <w:r>
        <w:t>§ 1</w:t>
      </w:r>
    </w:p>
    <w:p w:rsidR="00D64141" w:rsidRPr="0071354F" w:rsidRDefault="00D64141" w:rsidP="00A16A94">
      <w:pPr>
        <w:jc w:val="center"/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Postanowienia ogólne</w:t>
      </w:r>
    </w:p>
    <w:p w:rsidR="00D64141" w:rsidRPr="0071354F" w:rsidRDefault="00D64141" w:rsidP="002F4CCA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Niniejszy regulamin określa zasady rekrutacji i uczestnictwa w projekcie ,,Już </w:t>
      </w:r>
      <w:r w:rsidR="00F259B5" w:rsidRPr="0071354F">
        <w:rPr>
          <w:rFonts w:cstheme="minorHAnsi"/>
          <w:sz w:val="24"/>
          <w:szCs w:val="24"/>
        </w:rPr>
        <w:t xml:space="preserve">Pływam” </w:t>
      </w:r>
      <w:r w:rsidRPr="0071354F">
        <w:rPr>
          <w:rFonts w:cstheme="minorHAnsi"/>
          <w:sz w:val="24"/>
          <w:szCs w:val="24"/>
        </w:rPr>
        <w:t xml:space="preserve"> realizowanym przez Gminę </w:t>
      </w:r>
      <w:r w:rsidR="00A16A94" w:rsidRPr="0071354F">
        <w:rPr>
          <w:rFonts w:cstheme="minorHAnsi"/>
          <w:sz w:val="24"/>
          <w:szCs w:val="24"/>
        </w:rPr>
        <w:t>Andrychów</w:t>
      </w:r>
      <w:r w:rsidR="00F259B5" w:rsidRPr="0071354F">
        <w:rPr>
          <w:rFonts w:cstheme="minorHAnsi"/>
          <w:sz w:val="24"/>
          <w:szCs w:val="24"/>
        </w:rPr>
        <w:t xml:space="preserve"> w ramach zadania: </w:t>
      </w:r>
      <w:r w:rsidRPr="0071354F">
        <w:rPr>
          <w:rFonts w:cstheme="minorHAnsi"/>
          <w:sz w:val="24"/>
          <w:szCs w:val="24"/>
        </w:rPr>
        <w:t xml:space="preserve">Zagospodarowanie </w:t>
      </w:r>
      <w:r w:rsidR="0071354F" w:rsidRPr="0071354F">
        <w:rPr>
          <w:rFonts w:cstheme="minorHAnsi"/>
          <w:sz w:val="24"/>
          <w:szCs w:val="24"/>
        </w:rPr>
        <w:t xml:space="preserve"> czasu </w:t>
      </w:r>
      <w:r w:rsidRPr="0071354F">
        <w:rPr>
          <w:rFonts w:cstheme="minorHAnsi"/>
          <w:sz w:val="24"/>
          <w:szCs w:val="24"/>
        </w:rPr>
        <w:t>wolnego dzieci i młodzieży</w:t>
      </w:r>
      <w:r w:rsidR="00F259B5" w:rsidRPr="0071354F">
        <w:rPr>
          <w:rFonts w:cstheme="minorHAnsi"/>
          <w:sz w:val="24"/>
          <w:szCs w:val="24"/>
        </w:rPr>
        <w:t xml:space="preserve"> na </w:t>
      </w:r>
      <w:r w:rsidR="00FD2A41">
        <w:rPr>
          <w:rFonts w:cstheme="minorHAnsi"/>
          <w:sz w:val="24"/>
          <w:szCs w:val="24"/>
        </w:rPr>
        <w:t xml:space="preserve">rok </w:t>
      </w:r>
      <w:r w:rsidR="00F259B5" w:rsidRPr="0071354F">
        <w:rPr>
          <w:rFonts w:cstheme="minorHAnsi"/>
          <w:sz w:val="24"/>
          <w:szCs w:val="24"/>
        </w:rPr>
        <w:t>2025r</w:t>
      </w:r>
      <w:r w:rsidRPr="0071354F">
        <w:rPr>
          <w:rFonts w:cstheme="minorHAnsi"/>
          <w:sz w:val="24"/>
          <w:szCs w:val="24"/>
        </w:rPr>
        <w:t>.</w:t>
      </w:r>
    </w:p>
    <w:p w:rsidR="00D64141" w:rsidRPr="0071354F" w:rsidRDefault="00D64141" w:rsidP="002F4CCA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Projekt dofinansowany jest ze środków budżetu Województwa Małopolskiego.</w:t>
      </w:r>
    </w:p>
    <w:p w:rsidR="00D64141" w:rsidRPr="0071354F" w:rsidRDefault="00D64141" w:rsidP="002F4CCA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Projekt przewiduje przeprowadzenie łącznie 1</w:t>
      </w:r>
      <w:r w:rsidR="00F259B5" w:rsidRPr="0071354F">
        <w:rPr>
          <w:rFonts w:cstheme="minorHAnsi"/>
          <w:sz w:val="24"/>
          <w:szCs w:val="24"/>
        </w:rPr>
        <w:t>2</w:t>
      </w:r>
      <w:r w:rsidRPr="0071354F">
        <w:rPr>
          <w:rFonts w:cstheme="minorHAnsi"/>
          <w:sz w:val="24"/>
          <w:szCs w:val="24"/>
        </w:rPr>
        <w:t xml:space="preserve"> godzin zajęć nauki pływania na grupę </w:t>
      </w:r>
    </w:p>
    <w:p w:rsidR="00D64141" w:rsidRPr="0071354F" w:rsidRDefault="00D64141" w:rsidP="002F4CCA">
      <w:pPr>
        <w:pStyle w:val="Akapitzlist"/>
        <w:ind w:left="360"/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w okresie od </w:t>
      </w:r>
      <w:r w:rsidR="00F259B5" w:rsidRPr="0071354F">
        <w:rPr>
          <w:rFonts w:cstheme="minorHAnsi"/>
          <w:sz w:val="24"/>
          <w:szCs w:val="24"/>
        </w:rPr>
        <w:t>14.07.2025</w:t>
      </w:r>
      <w:r w:rsidRPr="0071354F">
        <w:rPr>
          <w:rFonts w:cstheme="minorHAnsi"/>
          <w:sz w:val="24"/>
          <w:szCs w:val="24"/>
        </w:rPr>
        <w:t xml:space="preserve">r. do </w:t>
      </w:r>
      <w:r w:rsidR="00F259B5" w:rsidRPr="0071354F">
        <w:rPr>
          <w:rFonts w:cstheme="minorHAnsi"/>
          <w:sz w:val="24"/>
          <w:szCs w:val="24"/>
        </w:rPr>
        <w:t>18</w:t>
      </w:r>
      <w:r w:rsidRPr="0071354F">
        <w:rPr>
          <w:rFonts w:cstheme="minorHAnsi"/>
          <w:sz w:val="24"/>
          <w:szCs w:val="24"/>
        </w:rPr>
        <w:t>.</w:t>
      </w:r>
      <w:r w:rsidR="00F259B5" w:rsidRPr="0071354F">
        <w:rPr>
          <w:rFonts w:cstheme="minorHAnsi"/>
          <w:sz w:val="24"/>
          <w:szCs w:val="24"/>
        </w:rPr>
        <w:t>07</w:t>
      </w:r>
      <w:r w:rsidRPr="0071354F">
        <w:rPr>
          <w:rFonts w:cstheme="minorHAnsi"/>
          <w:sz w:val="24"/>
          <w:szCs w:val="24"/>
        </w:rPr>
        <w:t>.20</w:t>
      </w:r>
      <w:r w:rsidR="00F259B5" w:rsidRPr="0071354F">
        <w:rPr>
          <w:rFonts w:cstheme="minorHAnsi"/>
          <w:sz w:val="24"/>
          <w:szCs w:val="24"/>
        </w:rPr>
        <w:t>25</w:t>
      </w:r>
      <w:r w:rsidRPr="0071354F">
        <w:rPr>
          <w:rFonts w:cstheme="minorHAnsi"/>
          <w:sz w:val="24"/>
          <w:szCs w:val="24"/>
        </w:rPr>
        <w:t>r.</w:t>
      </w:r>
    </w:p>
    <w:p w:rsidR="00D64141" w:rsidRPr="0071354F" w:rsidRDefault="00D64141" w:rsidP="002F4CCA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Cel projektu:</w:t>
      </w:r>
    </w:p>
    <w:p w:rsidR="00FF7A15" w:rsidRPr="00FF7A15" w:rsidRDefault="00FF7A15" w:rsidP="00FD2A41">
      <w:pPr>
        <w:pStyle w:val="Akapitzlist"/>
        <w:numPr>
          <w:ilvl w:val="0"/>
          <w:numId w:val="21"/>
        </w:numPr>
        <w:ind w:left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nabycie </w:t>
      </w:r>
      <w:r w:rsidRPr="00FF7A15">
        <w:rPr>
          <w:rFonts w:cstheme="minorHAnsi"/>
          <w:sz w:val="24"/>
          <w:szCs w:val="24"/>
        </w:rPr>
        <w:t xml:space="preserve">umiejętności pływackich, </w:t>
      </w:r>
    </w:p>
    <w:p w:rsidR="00FF7A15" w:rsidRPr="00FF7A15" w:rsidRDefault="00FF7A15" w:rsidP="00FD2A41">
      <w:pPr>
        <w:pStyle w:val="Akapitzlist"/>
        <w:numPr>
          <w:ilvl w:val="0"/>
          <w:numId w:val="21"/>
        </w:numPr>
        <w:ind w:left="1068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 xml:space="preserve">zwiększenie świadomości wśród młodych na temat bezpieczeństwa w różnego </w:t>
      </w:r>
    </w:p>
    <w:p w:rsidR="00FF7A15" w:rsidRPr="00FF7A15" w:rsidRDefault="00FF7A15" w:rsidP="00FD2A41">
      <w:pPr>
        <w:pStyle w:val="Akapitzlist"/>
        <w:ind w:left="1068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 xml:space="preserve">rodzaju zbiornikach wodnych, </w:t>
      </w:r>
    </w:p>
    <w:p w:rsidR="00FF7A15" w:rsidRPr="00FF7A15" w:rsidRDefault="00FF7A15" w:rsidP="00FD2A41">
      <w:pPr>
        <w:pStyle w:val="Akapitzlist"/>
        <w:numPr>
          <w:ilvl w:val="0"/>
          <w:numId w:val="21"/>
        </w:numPr>
        <w:ind w:left="1068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poprawa kondycji i podniesienie ogólnej sprawności fizycznej,</w:t>
      </w:r>
    </w:p>
    <w:p w:rsidR="00FF7A15" w:rsidRPr="00FF7A15" w:rsidRDefault="00FF7A15" w:rsidP="00FD2A41">
      <w:pPr>
        <w:pStyle w:val="Akapitzlist"/>
        <w:numPr>
          <w:ilvl w:val="0"/>
          <w:numId w:val="21"/>
        </w:numPr>
        <w:ind w:left="1068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 xml:space="preserve">zachęcenie do aktywnych form spędzania wolnego czasu, stwarzając tym samym </w:t>
      </w:r>
    </w:p>
    <w:p w:rsidR="00FF7A15" w:rsidRPr="00FF7A15" w:rsidRDefault="00FF7A15" w:rsidP="00FD2A41">
      <w:pPr>
        <w:pStyle w:val="Akapitzlist"/>
        <w:ind w:left="1068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szansę dla rozwoju sportowych talentów,</w:t>
      </w:r>
    </w:p>
    <w:p w:rsidR="00FF7A15" w:rsidRPr="00FF7A15" w:rsidRDefault="00FF7A15" w:rsidP="00FD2A41">
      <w:pPr>
        <w:pStyle w:val="Akapitzlist"/>
        <w:numPr>
          <w:ilvl w:val="0"/>
          <w:numId w:val="21"/>
        </w:numPr>
        <w:ind w:left="1068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upowszechnianie kultury fizycznej, służące m.in. integracji społecznej w oparciu o wartości niesione przez kulturę fizyczną i sport,</w:t>
      </w:r>
    </w:p>
    <w:p w:rsidR="00FF7A15" w:rsidRPr="002F4CCA" w:rsidRDefault="00FF7A15" w:rsidP="002F4CCA">
      <w:pPr>
        <w:pStyle w:val="Akapitzlist"/>
        <w:numPr>
          <w:ilvl w:val="0"/>
          <w:numId w:val="21"/>
        </w:numPr>
        <w:ind w:left="1068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 xml:space="preserve">promocja Małopolski, jako regionu szczególnie przyjaznego dla uprawiania rekreacji </w:t>
      </w:r>
      <w:r w:rsidRPr="002F4CCA">
        <w:rPr>
          <w:rFonts w:cstheme="minorHAnsi"/>
          <w:sz w:val="24"/>
          <w:szCs w:val="24"/>
        </w:rPr>
        <w:t xml:space="preserve">i sportu. </w:t>
      </w:r>
      <w:r w:rsidR="00D64141" w:rsidRPr="002F4CCA">
        <w:rPr>
          <w:rFonts w:cstheme="minorHAnsi"/>
          <w:sz w:val="24"/>
          <w:szCs w:val="24"/>
        </w:rPr>
        <w:t xml:space="preserve"> </w:t>
      </w:r>
    </w:p>
    <w:p w:rsidR="00D1378B" w:rsidRPr="002F4CCA" w:rsidRDefault="00D64141" w:rsidP="002F4CC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F4CCA">
        <w:rPr>
          <w:rFonts w:cstheme="minorHAnsi"/>
          <w:sz w:val="24"/>
          <w:szCs w:val="24"/>
        </w:rPr>
        <w:t>Adresaci programu:</w:t>
      </w:r>
    </w:p>
    <w:p w:rsidR="00D64141" w:rsidRPr="0071354F" w:rsidRDefault="00D64141" w:rsidP="00D64141">
      <w:p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 Uczniowie z niżej wymienionych szkół podstawowych:</w:t>
      </w:r>
    </w:p>
    <w:p w:rsidR="00D64141" w:rsidRPr="0071354F" w:rsidRDefault="00D64141" w:rsidP="0071354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Szkoła Podstawowa nr </w:t>
      </w:r>
      <w:r w:rsidR="00F259B5" w:rsidRPr="0071354F">
        <w:rPr>
          <w:rFonts w:cstheme="minorHAnsi"/>
          <w:sz w:val="24"/>
          <w:szCs w:val="24"/>
        </w:rPr>
        <w:t>2</w:t>
      </w:r>
      <w:r w:rsidRPr="0071354F">
        <w:rPr>
          <w:rFonts w:cstheme="minorHAnsi"/>
          <w:sz w:val="24"/>
          <w:szCs w:val="24"/>
        </w:rPr>
        <w:t xml:space="preserve"> w </w:t>
      </w:r>
      <w:r w:rsidR="00F259B5" w:rsidRPr="0071354F">
        <w:rPr>
          <w:rFonts w:cstheme="minorHAnsi"/>
          <w:sz w:val="24"/>
          <w:szCs w:val="24"/>
        </w:rPr>
        <w:t>Andrychowie</w:t>
      </w:r>
      <w:r w:rsidRPr="0071354F">
        <w:rPr>
          <w:rFonts w:cstheme="minorHAnsi"/>
          <w:sz w:val="24"/>
          <w:szCs w:val="24"/>
        </w:rPr>
        <w:t>;</w:t>
      </w:r>
    </w:p>
    <w:p w:rsidR="00F259B5" w:rsidRPr="0071354F" w:rsidRDefault="00D64141" w:rsidP="002F4CC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Szkoła Podstawowa nr </w:t>
      </w:r>
      <w:r w:rsidR="00F259B5" w:rsidRPr="0071354F">
        <w:rPr>
          <w:rFonts w:cstheme="minorHAnsi"/>
          <w:sz w:val="24"/>
          <w:szCs w:val="24"/>
        </w:rPr>
        <w:t>4</w:t>
      </w:r>
      <w:r w:rsidRPr="0071354F">
        <w:rPr>
          <w:rFonts w:cstheme="minorHAnsi"/>
          <w:sz w:val="24"/>
          <w:szCs w:val="24"/>
        </w:rPr>
        <w:t xml:space="preserve"> w </w:t>
      </w:r>
      <w:r w:rsidR="00F259B5" w:rsidRPr="0071354F">
        <w:rPr>
          <w:rFonts w:cstheme="minorHAnsi"/>
          <w:sz w:val="24"/>
          <w:szCs w:val="24"/>
        </w:rPr>
        <w:t>Andrychowie</w:t>
      </w:r>
      <w:r w:rsidRPr="0071354F">
        <w:rPr>
          <w:rFonts w:cstheme="minorHAnsi"/>
          <w:sz w:val="24"/>
          <w:szCs w:val="24"/>
        </w:rPr>
        <w:t>;</w:t>
      </w:r>
    </w:p>
    <w:p w:rsidR="00F259B5" w:rsidRPr="0071354F" w:rsidRDefault="00F259B5" w:rsidP="002F4CC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Szkoła Podstawowa nr 5</w:t>
      </w:r>
      <w:r w:rsidR="008F6B9C">
        <w:rPr>
          <w:rFonts w:cstheme="minorHAnsi"/>
          <w:sz w:val="24"/>
          <w:szCs w:val="24"/>
        </w:rPr>
        <w:t xml:space="preserve"> </w:t>
      </w:r>
      <w:r w:rsidRPr="0071354F">
        <w:rPr>
          <w:rFonts w:cstheme="minorHAnsi"/>
          <w:sz w:val="24"/>
          <w:szCs w:val="24"/>
        </w:rPr>
        <w:t>w Andrychowie;</w:t>
      </w:r>
    </w:p>
    <w:p w:rsidR="00D64141" w:rsidRPr="0071354F" w:rsidRDefault="00F259B5" w:rsidP="002F4CC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Zespół Szkół Samorządowych w Inwałdzie</w:t>
      </w:r>
      <w:r w:rsidR="00D64141" w:rsidRPr="0071354F">
        <w:rPr>
          <w:rFonts w:cstheme="minorHAnsi"/>
          <w:sz w:val="24"/>
          <w:szCs w:val="24"/>
        </w:rPr>
        <w:t xml:space="preserve">; </w:t>
      </w:r>
    </w:p>
    <w:p w:rsidR="00D64141" w:rsidRPr="0071354F" w:rsidRDefault="00F259B5" w:rsidP="002F4CC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lastRenderedPageBreak/>
        <w:t>Zespół Szkół Samorządowych w Roczynach</w:t>
      </w:r>
      <w:r w:rsidR="00D64141" w:rsidRPr="0071354F">
        <w:rPr>
          <w:rFonts w:cstheme="minorHAnsi"/>
          <w:sz w:val="24"/>
          <w:szCs w:val="24"/>
        </w:rPr>
        <w:t xml:space="preserve">; </w:t>
      </w:r>
    </w:p>
    <w:p w:rsidR="00D64141" w:rsidRPr="0071354F" w:rsidRDefault="00F259B5" w:rsidP="002F4CC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Zespół Szkół Samorządowych w Sułkowicach Łęgu</w:t>
      </w:r>
      <w:r w:rsidR="00D64141" w:rsidRPr="0071354F">
        <w:rPr>
          <w:rFonts w:cstheme="minorHAnsi"/>
          <w:sz w:val="24"/>
          <w:szCs w:val="24"/>
        </w:rPr>
        <w:t xml:space="preserve">; </w:t>
      </w:r>
    </w:p>
    <w:p w:rsidR="00D64141" w:rsidRPr="0071354F" w:rsidRDefault="00F259B5" w:rsidP="002F4CC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Zespół Szkół Samorządowych w Targanicach</w:t>
      </w:r>
      <w:r w:rsidR="00D64141" w:rsidRPr="0071354F">
        <w:rPr>
          <w:rFonts w:cstheme="minorHAnsi"/>
          <w:sz w:val="24"/>
          <w:szCs w:val="24"/>
        </w:rPr>
        <w:t xml:space="preserve">; </w:t>
      </w:r>
    </w:p>
    <w:p w:rsidR="00F259B5" w:rsidRPr="0071354F" w:rsidRDefault="00F259B5" w:rsidP="002F4CC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Zespół Szkół Samorządowych w Zagórniku;</w:t>
      </w:r>
    </w:p>
    <w:p w:rsidR="009473CD" w:rsidRPr="0071354F" w:rsidRDefault="009473CD" w:rsidP="002F4CC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Zespół Szkół Samorządowych w Rzykach;</w:t>
      </w:r>
    </w:p>
    <w:p w:rsidR="00F259B5" w:rsidRPr="0071354F" w:rsidRDefault="009473CD" w:rsidP="002F4CC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Zespół Szkół Samorządowych w Sułkowicach Bolęcinie.</w:t>
      </w:r>
    </w:p>
    <w:p w:rsidR="00D64141" w:rsidRPr="0071354F" w:rsidRDefault="00FD2A41" w:rsidP="00D641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64141" w:rsidRPr="0071354F">
        <w:rPr>
          <w:rFonts w:cstheme="minorHAnsi"/>
          <w:sz w:val="24"/>
          <w:szCs w:val="24"/>
        </w:rPr>
        <w:t xml:space="preserve">. Miejsce realizacji projektu : </w:t>
      </w:r>
    </w:p>
    <w:p w:rsidR="00D64141" w:rsidRPr="0071354F" w:rsidRDefault="00D1378B" w:rsidP="0071354F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Kryty Basen w Andrychowie</w:t>
      </w:r>
      <w:r w:rsidR="0071354F" w:rsidRPr="0071354F">
        <w:rPr>
          <w:rFonts w:cstheme="minorHAnsi"/>
          <w:sz w:val="24"/>
          <w:szCs w:val="24"/>
        </w:rPr>
        <w:t xml:space="preserve">  ul. Włókniarzy 11</w:t>
      </w:r>
      <w:r w:rsidR="00FD2A41">
        <w:rPr>
          <w:rFonts w:cstheme="minorHAnsi"/>
          <w:sz w:val="24"/>
          <w:szCs w:val="24"/>
        </w:rPr>
        <w:t>,</w:t>
      </w:r>
      <w:r w:rsidR="0071354F" w:rsidRPr="0071354F">
        <w:rPr>
          <w:rFonts w:cstheme="minorHAnsi"/>
          <w:sz w:val="24"/>
          <w:szCs w:val="24"/>
        </w:rPr>
        <w:t xml:space="preserve"> </w:t>
      </w:r>
      <w:r w:rsidRPr="0071354F">
        <w:rPr>
          <w:rFonts w:cstheme="minorHAnsi"/>
          <w:sz w:val="24"/>
          <w:szCs w:val="24"/>
        </w:rPr>
        <w:t>34-120 Andrychów</w:t>
      </w:r>
    </w:p>
    <w:p w:rsidR="006E40E1" w:rsidRPr="0071354F" w:rsidRDefault="0071354F" w:rsidP="00FD2A4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Basen Kąpielowy w Andrychowie </w:t>
      </w:r>
      <w:r w:rsidR="00D1378B" w:rsidRPr="0071354F">
        <w:rPr>
          <w:rFonts w:cstheme="minorHAnsi"/>
          <w:sz w:val="24"/>
          <w:szCs w:val="24"/>
        </w:rPr>
        <w:t>Al. Wietrznego 6</w:t>
      </w:r>
      <w:r w:rsidR="00FD2A41">
        <w:rPr>
          <w:rFonts w:cstheme="minorHAnsi"/>
          <w:sz w:val="24"/>
          <w:szCs w:val="24"/>
        </w:rPr>
        <w:t xml:space="preserve">, </w:t>
      </w:r>
      <w:r w:rsidR="00FD2A41" w:rsidRPr="00FD2A41">
        <w:rPr>
          <w:rFonts w:cstheme="minorHAnsi"/>
          <w:sz w:val="24"/>
          <w:szCs w:val="24"/>
        </w:rPr>
        <w:t>34-120 Andrychów,</w:t>
      </w:r>
    </w:p>
    <w:p w:rsidR="006E40E1" w:rsidRPr="0071354F" w:rsidRDefault="00FD2A41" w:rsidP="006E40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6E40E1" w:rsidRPr="0071354F">
        <w:rPr>
          <w:rFonts w:cstheme="minorHAnsi"/>
          <w:sz w:val="24"/>
          <w:szCs w:val="24"/>
        </w:rPr>
        <w:t>. Niniejszy regulamin określa</w:t>
      </w:r>
      <w:r>
        <w:rPr>
          <w:rFonts w:cstheme="minorHAnsi"/>
          <w:sz w:val="24"/>
          <w:szCs w:val="24"/>
        </w:rPr>
        <w:t>:</w:t>
      </w:r>
    </w:p>
    <w:p w:rsidR="006E40E1" w:rsidRPr="0071354F" w:rsidRDefault="006E40E1" w:rsidP="0071354F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warunki uczestnictwa w projekcie</w:t>
      </w:r>
    </w:p>
    <w:p w:rsidR="006E40E1" w:rsidRPr="0071354F" w:rsidRDefault="006E40E1" w:rsidP="0071354F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zasady rekrutacji</w:t>
      </w:r>
    </w:p>
    <w:p w:rsidR="006E40E1" w:rsidRPr="0071354F" w:rsidRDefault="006E40E1" w:rsidP="0071354F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zasady uczestnictwa</w:t>
      </w:r>
    </w:p>
    <w:p w:rsidR="006E40E1" w:rsidRPr="0071354F" w:rsidRDefault="006E40E1" w:rsidP="0071354F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zasady monitoringu uczestników</w:t>
      </w:r>
    </w:p>
    <w:p w:rsidR="006E40E1" w:rsidRPr="0071354F" w:rsidRDefault="00FD2A41" w:rsidP="006E40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6E40E1" w:rsidRPr="0071354F">
        <w:rPr>
          <w:rFonts w:cstheme="minorHAnsi"/>
          <w:sz w:val="24"/>
          <w:szCs w:val="24"/>
        </w:rPr>
        <w:t>. Ogólny nadzór nad realizacją projektu oraz rozstrzygnięcie spraw nieuregulo</w:t>
      </w:r>
      <w:r w:rsidR="00FF7A15">
        <w:rPr>
          <w:rFonts w:cstheme="minorHAnsi"/>
          <w:sz w:val="24"/>
          <w:szCs w:val="24"/>
        </w:rPr>
        <w:t xml:space="preserve">wanych                   </w:t>
      </w:r>
      <w:r w:rsidR="006E40E1" w:rsidRPr="0071354F">
        <w:rPr>
          <w:rFonts w:cstheme="minorHAnsi"/>
          <w:sz w:val="24"/>
          <w:szCs w:val="24"/>
        </w:rPr>
        <w:t>w regulaminie należy do kompetencji koordynatora projektu.</w:t>
      </w:r>
    </w:p>
    <w:p w:rsidR="006E40E1" w:rsidRPr="0071354F" w:rsidRDefault="006E40E1" w:rsidP="006E40E1">
      <w:p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 </w:t>
      </w:r>
    </w:p>
    <w:p w:rsidR="006E40E1" w:rsidRPr="0071354F" w:rsidRDefault="006E40E1" w:rsidP="00D1378B">
      <w:pPr>
        <w:jc w:val="center"/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§ 2</w:t>
      </w:r>
    </w:p>
    <w:p w:rsidR="006E40E1" w:rsidRPr="0071354F" w:rsidRDefault="006E40E1" w:rsidP="006E40E1">
      <w:p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 Warunki uczestnictwa w projekcie </w:t>
      </w:r>
    </w:p>
    <w:p w:rsidR="006E40E1" w:rsidRPr="0071354F" w:rsidRDefault="006E40E1" w:rsidP="0071354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Projekt skierowany jest do dzieci szkolnych z terenu Gminy </w:t>
      </w:r>
      <w:r w:rsidR="00D1378B" w:rsidRPr="0071354F">
        <w:rPr>
          <w:rFonts w:cstheme="minorHAnsi"/>
          <w:sz w:val="24"/>
          <w:szCs w:val="24"/>
        </w:rPr>
        <w:t xml:space="preserve">Andrychów </w:t>
      </w:r>
      <w:r w:rsidRPr="0071354F">
        <w:rPr>
          <w:rFonts w:cstheme="minorHAnsi"/>
          <w:sz w:val="24"/>
          <w:szCs w:val="24"/>
        </w:rPr>
        <w:t xml:space="preserve">uczęszczających do </w:t>
      </w:r>
      <w:r w:rsidR="00D1378B" w:rsidRPr="0071354F">
        <w:rPr>
          <w:rFonts w:cstheme="minorHAnsi"/>
          <w:sz w:val="24"/>
          <w:szCs w:val="24"/>
        </w:rPr>
        <w:t xml:space="preserve">klas I-III </w:t>
      </w:r>
      <w:r w:rsidRPr="0071354F">
        <w:rPr>
          <w:rFonts w:cstheme="minorHAnsi"/>
          <w:sz w:val="24"/>
          <w:szCs w:val="24"/>
        </w:rPr>
        <w:t>szkół podstawowych (nie uczestniczących w projekcie „Już pływam” w latach wcześniejszych).</w:t>
      </w:r>
    </w:p>
    <w:p w:rsidR="006E40E1" w:rsidRPr="0071354F" w:rsidRDefault="006E40E1" w:rsidP="00FD2A41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Dokumentem niezbędnym do uczestnictwa w proje</w:t>
      </w:r>
      <w:r w:rsidR="0071354F">
        <w:rPr>
          <w:rFonts w:cstheme="minorHAnsi"/>
          <w:sz w:val="24"/>
          <w:szCs w:val="24"/>
        </w:rPr>
        <w:t xml:space="preserve">kcie jest wypełniona deklaracja </w:t>
      </w:r>
      <w:r w:rsidRPr="0071354F">
        <w:rPr>
          <w:rFonts w:cstheme="minorHAnsi"/>
          <w:sz w:val="24"/>
          <w:szCs w:val="24"/>
        </w:rPr>
        <w:t>uczestnictwa w projekcie (</w:t>
      </w:r>
      <w:r w:rsidR="00FD2A41" w:rsidRPr="00FD2A41">
        <w:rPr>
          <w:rFonts w:cstheme="minorHAnsi"/>
          <w:sz w:val="24"/>
          <w:szCs w:val="24"/>
        </w:rPr>
        <w:t>załącznik nr 1</w:t>
      </w:r>
      <w:r w:rsidRPr="0071354F">
        <w:rPr>
          <w:rFonts w:cstheme="minorHAnsi"/>
          <w:sz w:val="24"/>
          <w:szCs w:val="24"/>
        </w:rPr>
        <w:t xml:space="preserve">). </w:t>
      </w:r>
    </w:p>
    <w:p w:rsidR="006E40E1" w:rsidRPr="0071354F" w:rsidRDefault="006E40E1" w:rsidP="0071354F">
      <w:pPr>
        <w:jc w:val="center"/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§ 3</w:t>
      </w:r>
    </w:p>
    <w:p w:rsidR="006E40E1" w:rsidRPr="0071354F" w:rsidRDefault="006E40E1" w:rsidP="006E40E1">
      <w:p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 xml:space="preserve"> Zasady rekrutacji</w:t>
      </w:r>
    </w:p>
    <w:p w:rsidR="00FF7A15" w:rsidRPr="00FD2A41" w:rsidRDefault="006E40E1" w:rsidP="00FD2A41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D2A41">
        <w:rPr>
          <w:rFonts w:cstheme="minorHAnsi"/>
          <w:sz w:val="24"/>
          <w:szCs w:val="24"/>
        </w:rPr>
        <w:t>Rekrutację w placówkach prowadzić będzie zespół rekrutacyjny powołany przez dyrektora szkoły.</w:t>
      </w:r>
    </w:p>
    <w:p w:rsidR="00FF7A15" w:rsidRPr="00FD2A41" w:rsidRDefault="00FF7A15" w:rsidP="00FD2A41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D2A41">
        <w:rPr>
          <w:rFonts w:cstheme="minorHAnsi"/>
          <w:sz w:val="24"/>
          <w:szCs w:val="24"/>
        </w:rPr>
        <w:t>Działania rekrutacyjne obejmują następujące etapy:</w:t>
      </w:r>
    </w:p>
    <w:p w:rsidR="00FF7A15" w:rsidRPr="00FF7A15" w:rsidRDefault="00FF7A15" w:rsidP="00FD2A41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wypełnienie przez zainteresowanego rodzica niepełnoletniego ucznia deklaracji  uczestnictwa w projekcie (załącznik nr 1);</w:t>
      </w:r>
    </w:p>
    <w:p w:rsidR="00FF7A15" w:rsidRPr="00FF7A15" w:rsidRDefault="00FF7A15" w:rsidP="00FD2A41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dołączenie do deklaracji:</w:t>
      </w:r>
    </w:p>
    <w:p w:rsidR="00FF7A15" w:rsidRPr="00FF7A15" w:rsidRDefault="00FF7A15" w:rsidP="00FD2A41">
      <w:pPr>
        <w:pStyle w:val="Akapitzlist"/>
        <w:numPr>
          <w:ilvl w:val="1"/>
          <w:numId w:val="23"/>
        </w:numPr>
        <w:ind w:left="360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 xml:space="preserve">oświadczenia o wyrażeniu zgody na </w:t>
      </w:r>
      <w:r>
        <w:rPr>
          <w:rFonts w:cstheme="minorHAnsi"/>
          <w:sz w:val="24"/>
          <w:szCs w:val="24"/>
        </w:rPr>
        <w:t xml:space="preserve">przetwarzanie danych osobowych </w:t>
      </w:r>
      <w:r w:rsidRPr="00FF7A15">
        <w:rPr>
          <w:rFonts w:cstheme="minorHAnsi"/>
          <w:sz w:val="24"/>
          <w:szCs w:val="24"/>
        </w:rPr>
        <w:t>(załącznik nr 2);</w:t>
      </w:r>
    </w:p>
    <w:p w:rsidR="00FF7A15" w:rsidRPr="00FF7A15" w:rsidRDefault="00FF7A15" w:rsidP="00FD2A41">
      <w:pPr>
        <w:pStyle w:val="Akapitzlist"/>
        <w:numPr>
          <w:ilvl w:val="1"/>
          <w:numId w:val="23"/>
        </w:numPr>
        <w:ind w:left="360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oświadczenie – zgoda na wykorzystanie wizerunku dziecka (załącznik nr 3);</w:t>
      </w:r>
    </w:p>
    <w:p w:rsidR="00FF7A15" w:rsidRPr="00FF7A15" w:rsidRDefault="00FF7A15" w:rsidP="00FD2A41">
      <w:pPr>
        <w:pStyle w:val="Akapitzlist"/>
        <w:numPr>
          <w:ilvl w:val="1"/>
          <w:numId w:val="23"/>
        </w:numPr>
        <w:ind w:left="360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oświadczenie o braku przeciwskazań do uczestn</w:t>
      </w:r>
      <w:r w:rsidR="00FD2A41">
        <w:rPr>
          <w:rFonts w:cstheme="minorHAnsi"/>
          <w:sz w:val="24"/>
          <w:szCs w:val="24"/>
        </w:rPr>
        <w:t xml:space="preserve">ictwa w projekcie „Już pływam </w:t>
      </w:r>
      <w:r>
        <w:rPr>
          <w:rFonts w:cstheme="minorHAnsi"/>
          <w:sz w:val="24"/>
          <w:szCs w:val="24"/>
        </w:rPr>
        <w:t>2025</w:t>
      </w:r>
      <w:r w:rsidR="00FD2A41">
        <w:rPr>
          <w:rFonts w:cstheme="minorHAnsi"/>
          <w:sz w:val="24"/>
          <w:szCs w:val="24"/>
        </w:rPr>
        <w:t>”</w:t>
      </w:r>
      <w:r w:rsidRPr="00FF7A15">
        <w:rPr>
          <w:rFonts w:cstheme="minorHAnsi"/>
          <w:sz w:val="24"/>
          <w:szCs w:val="24"/>
        </w:rPr>
        <w:t xml:space="preserve"> (załącznik nr 4);</w:t>
      </w:r>
    </w:p>
    <w:p w:rsidR="00FF7A15" w:rsidRPr="00FF7A15" w:rsidRDefault="00FF7A15" w:rsidP="00FD2A41">
      <w:pPr>
        <w:pStyle w:val="Akapitzlist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przygotowanie listy uczestników projektu i listy rezerwowej;</w:t>
      </w:r>
    </w:p>
    <w:p w:rsidR="00FF7A15" w:rsidRPr="00FF7A15" w:rsidRDefault="00FF7A15" w:rsidP="00FD2A41">
      <w:pPr>
        <w:pStyle w:val="Akapitzlist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powiadomienie kandydatów o zakwalifikowaniu się do udziału w projekcie.</w:t>
      </w:r>
    </w:p>
    <w:p w:rsidR="00FD2A41" w:rsidRPr="00FD2A41" w:rsidRDefault="00FF7A15" w:rsidP="00C6028E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D2A41">
        <w:rPr>
          <w:rFonts w:cstheme="minorHAnsi"/>
          <w:sz w:val="24"/>
          <w:szCs w:val="24"/>
        </w:rPr>
        <w:lastRenderedPageBreak/>
        <w:t>Dopuszczenie do udziału w projekcie następuje – w granicach limitów grup i uczestników w danej szkole.</w:t>
      </w:r>
    </w:p>
    <w:p w:rsidR="006E40E1" w:rsidRPr="00FD2A41" w:rsidRDefault="006E40E1" w:rsidP="00FD2A41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D2A41">
        <w:rPr>
          <w:rFonts w:cstheme="minorHAnsi"/>
          <w:sz w:val="24"/>
          <w:szCs w:val="24"/>
        </w:rPr>
        <w:t xml:space="preserve">Proces rekrutacji trwa od </w:t>
      </w:r>
      <w:r w:rsidR="00D1378B" w:rsidRPr="00FD2A41">
        <w:rPr>
          <w:rFonts w:cstheme="minorHAnsi"/>
          <w:sz w:val="24"/>
          <w:szCs w:val="24"/>
        </w:rPr>
        <w:t>1</w:t>
      </w:r>
      <w:r w:rsidR="00F64B75">
        <w:rPr>
          <w:rFonts w:cstheme="minorHAnsi"/>
          <w:sz w:val="24"/>
          <w:szCs w:val="24"/>
        </w:rPr>
        <w:t>3</w:t>
      </w:r>
      <w:r w:rsidRPr="00FD2A41">
        <w:rPr>
          <w:rFonts w:cstheme="minorHAnsi"/>
          <w:sz w:val="24"/>
          <w:szCs w:val="24"/>
        </w:rPr>
        <w:t>.0</w:t>
      </w:r>
      <w:r w:rsidR="00D1378B" w:rsidRPr="00FD2A41">
        <w:rPr>
          <w:rFonts w:cstheme="minorHAnsi"/>
          <w:sz w:val="24"/>
          <w:szCs w:val="24"/>
        </w:rPr>
        <w:t>5</w:t>
      </w:r>
      <w:r w:rsidRPr="00FD2A41">
        <w:rPr>
          <w:rFonts w:cstheme="minorHAnsi"/>
          <w:sz w:val="24"/>
          <w:szCs w:val="24"/>
        </w:rPr>
        <w:t>.20</w:t>
      </w:r>
      <w:r w:rsidR="00D1378B" w:rsidRPr="00FD2A41">
        <w:rPr>
          <w:rFonts w:cstheme="minorHAnsi"/>
          <w:sz w:val="24"/>
          <w:szCs w:val="24"/>
        </w:rPr>
        <w:t>25</w:t>
      </w:r>
      <w:r w:rsidRPr="00FD2A41">
        <w:rPr>
          <w:rFonts w:cstheme="minorHAnsi"/>
          <w:sz w:val="24"/>
          <w:szCs w:val="24"/>
        </w:rPr>
        <w:t xml:space="preserve">r. do </w:t>
      </w:r>
      <w:r w:rsidR="00D1378B" w:rsidRPr="00FD2A41">
        <w:rPr>
          <w:rFonts w:cstheme="minorHAnsi"/>
          <w:sz w:val="24"/>
          <w:szCs w:val="24"/>
        </w:rPr>
        <w:t>2</w:t>
      </w:r>
      <w:r w:rsidR="00F64B75">
        <w:rPr>
          <w:rFonts w:cstheme="minorHAnsi"/>
          <w:sz w:val="24"/>
          <w:szCs w:val="24"/>
        </w:rPr>
        <w:t>6</w:t>
      </w:r>
      <w:r w:rsidRPr="00FD2A41">
        <w:rPr>
          <w:rFonts w:cstheme="minorHAnsi"/>
          <w:sz w:val="24"/>
          <w:szCs w:val="24"/>
        </w:rPr>
        <w:t>.0</w:t>
      </w:r>
      <w:r w:rsidR="00D1378B" w:rsidRPr="00FD2A41">
        <w:rPr>
          <w:rFonts w:cstheme="minorHAnsi"/>
          <w:sz w:val="24"/>
          <w:szCs w:val="24"/>
        </w:rPr>
        <w:t>5</w:t>
      </w:r>
      <w:r w:rsidRPr="00FD2A41">
        <w:rPr>
          <w:rFonts w:cstheme="minorHAnsi"/>
          <w:sz w:val="24"/>
          <w:szCs w:val="24"/>
        </w:rPr>
        <w:t>.20</w:t>
      </w:r>
      <w:r w:rsidR="00D1378B" w:rsidRPr="00FD2A41">
        <w:rPr>
          <w:rFonts w:cstheme="minorHAnsi"/>
          <w:sz w:val="24"/>
          <w:szCs w:val="24"/>
        </w:rPr>
        <w:t>25</w:t>
      </w:r>
      <w:r w:rsidRPr="00FD2A41">
        <w:rPr>
          <w:rFonts w:cstheme="minorHAnsi"/>
          <w:sz w:val="24"/>
          <w:szCs w:val="24"/>
        </w:rPr>
        <w:t xml:space="preserve">r. O zakwalifikowaniu uczestnika decydować będzie kolejność złożenia pełnej dokumentacji. </w:t>
      </w:r>
    </w:p>
    <w:p w:rsidR="006E40E1" w:rsidRPr="00FD2A41" w:rsidRDefault="006E40E1" w:rsidP="00FD2A41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D2A41">
        <w:rPr>
          <w:rFonts w:cstheme="minorHAnsi"/>
          <w:sz w:val="24"/>
          <w:szCs w:val="24"/>
        </w:rPr>
        <w:t xml:space="preserve">Osoby z listy rezerwowej zostaną włączeni do uczestnictwa w projekcie w przypadku: </w:t>
      </w:r>
    </w:p>
    <w:p w:rsidR="006E40E1" w:rsidRPr="006423B3" w:rsidRDefault="006E40E1" w:rsidP="00FD2A41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6423B3">
        <w:rPr>
          <w:rFonts w:cstheme="minorHAnsi"/>
          <w:sz w:val="24"/>
          <w:szCs w:val="24"/>
        </w:rPr>
        <w:t>rezygnacji osoby wcześniej zakwalifikowanej;</w:t>
      </w:r>
    </w:p>
    <w:p w:rsidR="006E40E1" w:rsidRDefault="00A45120" w:rsidP="00FD2A41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6E40E1" w:rsidRPr="006423B3">
        <w:rPr>
          <w:rFonts w:cstheme="minorHAnsi"/>
          <w:sz w:val="24"/>
          <w:szCs w:val="24"/>
        </w:rPr>
        <w:t xml:space="preserve">kreślenia z listy uczestnika w przypadku braku wpłaty do dnia </w:t>
      </w:r>
      <w:r w:rsidR="00D1378B" w:rsidRPr="006423B3">
        <w:rPr>
          <w:rFonts w:cstheme="minorHAnsi"/>
          <w:sz w:val="24"/>
          <w:szCs w:val="24"/>
        </w:rPr>
        <w:t xml:space="preserve"> </w:t>
      </w:r>
      <w:r w:rsidR="00F64B75">
        <w:rPr>
          <w:rFonts w:cstheme="minorHAnsi"/>
          <w:sz w:val="24"/>
          <w:szCs w:val="24"/>
        </w:rPr>
        <w:t>06</w:t>
      </w:r>
      <w:r w:rsidR="006E40E1" w:rsidRPr="006423B3">
        <w:rPr>
          <w:rFonts w:cstheme="minorHAnsi"/>
          <w:sz w:val="24"/>
          <w:szCs w:val="24"/>
        </w:rPr>
        <w:t>.</w:t>
      </w:r>
      <w:r w:rsidR="00F64B75">
        <w:rPr>
          <w:rFonts w:cstheme="minorHAnsi"/>
          <w:sz w:val="24"/>
          <w:szCs w:val="24"/>
        </w:rPr>
        <w:t>06</w:t>
      </w:r>
      <w:r w:rsidR="006E40E1" w:rsidRPr="006423B3">
        <w:rPr>
          <w:rFonts w:cstheme="minorHAnsi"/>
          <w:sz w:val="24"/>
          <w:szCs w:val="24"/>
        </w:rPr>
        <w:t>.20</w:t>
      </w:r>
      <w:r w:rsidR="00D1378B" w:rsidRPr="006423B3">
        <w:rPr>
          <w:rFonts w:cstheme="minorHAnsi"/>
          <w:sz w:val="24"/>
          <w:szCs w:val="24"/>
        </w:rPr>
        <w:t>25 r.</w:t>
      </w:r>
      <w:r w:rsidR="006E40E1" w:rsidRPr="006423B3">
        <w:rPr>
          <w:rFonts w:cstheme="minorHAnsi"/>
          <w:sz w:val="24"/>
          <w:szCs w:val="24"/>
        </w:rPr>
        <w:t xml:space="preserve"> </w:t>
      </w:r>
    </w:p>
    <w:p w:rsidR="006E40E1" w:rsidRPr="00FD2A41" w:rsidRDefault="006E40E1" w:rsidP="00FD2A41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D2A41">
        <w:rPr>
          <w:rFonts w:cstheme="minorHAnsi"/>
          <w:sz w:val="24"/>
          <w:szCs w:val="24"/>
        </w:rPr>
        <w:t xml:space="preserve">Decyzję o włączeniu do uczestnictwa w projekcie kandydatów z listy rezerwowej </w:t>
      </w:r>
      <w:r w:rsidR="0071354F" w:rsidRPr="00FD2A41">
        <w:rPr>
          <w:rFonts w:cstheme="minorHAnsi"/>
          <w:sz w:val="24"/>
          <w:szCs w:val="24"/>
        </w:rPr>
        <w:t xml:space="preserve"> </w:t>
      </w:r>
      <w:r w:rsidRPr="00FD2A41">
        <w:rPr>
          <w:rFonts w:cstheme="minorHAnsi"/>
          <w:sz w:val="24"/>
          <w:szCs w:val="24"/>
        </w:rPr>
        <w:t>podejmuje opiekun grupy po uzgodnieniu z koordynatorem projektu.</w:t>
      </w:r>
    </w:p>
    <w:p w:rsidR="006E40E1" w:rsidRPr="0071354F" w:rsidRDefault="006E40E1" w:rsidP="0071354F">
      <w:pPr>
        <w:jc w:val="center"/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§ 4</w:t>
      </w:r>
    </w:p>
    <w:p w:rsidR="006E40E1" w:rsidRPr="0071354F" w:rsidRDefault="006E40E1" w:rsidP="006E40E1">
      <w:pPr>
        <w:rPr>
          <w:rFonts w:cstheme="minorHAnsi"/>
          <w:sz w:val="24"/>
          <w:szCs w:val="24"/>
        </w:rPr>
      </w:pPr>
      <w:r w:rsidRPr="0071354F">
        <w:rPr>
          <w:rFonts w:cstheme="minorHAnsi"/>
          <w:sz w:val="24"/>
          <w:szCs w:val="24"/>
        </w:rPr>
        <w:t>Zasady uczestnictwa w projekcie</w:t>
      </w:r>
    </w:p>
    <w:p w:rsidR="006E40E1" w:rsidRPr="006423B3" w:rsidRDefault="006E40E1" w:rsidP="00FF7A15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6423B3">
        <w:rPr>
          <w:rFonts w:cstheme="minorHAnsi"/>
          <w:sz w:val="24"/>
          <w:szCs w:val="24"/>
        </w:rPr>
        <w:t>Uczestnicy zobowiązani są do regularnego uczestnictwa w zajęciach.</w:t>
      </w:r>
    </w:p>
    <w:p w:rsidR="006E40E1" w:rsidRPr="006423B3" w:rsidRDefault="006E40E1" w:rsidP="00FF7A15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6423B3">
        <w:rPr>
          <w:rFonts w:cstheme="minorHAnsi"/>
          <w:sz w:val="24"/>
          <w:szCs w:val="24"/>
        </w:rPr>
        <w:t xml:space="preserve">Uczestnicy zobowiązani są w terminie do </w:t>
      </w:r>
      <w:r w:rsidR="00F64B75">
        <w:rPr>
          <w:rFonts w:cstheme="minorHAnsi"/>
          <w:sz w:val="24"/>
          <w:szCs w:val="24"/>
        </w:rPr>
        <w:t>6 czerwca</w:t>
      </w:r>
      <w:r w:rsidRPr="006423B3">
        <w:rPr>
          <w:rFonts w:cstheme="minorHAnsi"/>
          <w:sz w:val="24"/>
          <w:szCs w:val="24"/>
        </w:rPr>
        <w:t xml:space="preserve"> 20</w:t>
      </w:r>
      <w:r w:rsidR="00D1378B" w:rsidRPr="006423B3">
        <w:rPr>
          <w:rFonts w:cstheme="minorHAnsi"/>
          <w:sz w:val="24"/>
          <w:szCs w:val="24"/>
        </w:rPr>
        <w:t>25</w:t>
      </w:r>
      <w:r w:rsidRPr="006423B3">
        <w:rPr>
          <w:rFonts w:cstheme="minorHAnsi"/>
          <w:sz w:val="24"/>
          <w:szCs w:val="24"/>
        </w:rPr>
        <w:t xml:space="preserve">r. do wpłaty kwoty w wys. </w:t>
      </w:r>
      <w:r w:rsidR="00D1378B" w:rsidRPr="006423B3">
        <w:rPr>
          <w:rFonts w:cstheme="minorHAnsi"/>
          <w:sz w:val="24"/>
          <w:szCs w:val="24"/>
        </w:rPr>
        <w:t>2</w:t>
      </w:r>
      <w:r w:rsidRPr="006423B3">
        <w:rPr>
          <w:rFonts w:cstheme="minorHAnsi"/>
          <w:sz w:val="24"/>
          <w:szCs w:val="24"/>
        </w:rPr>
        <w:t>00zł /</w:t>
      </w:r>
      <w:r w:rsidR="0071354F" w:rsidRPr="006423B3">
        <w:rPr>
          <w:rFonts w:cstheme="minorHAnsi"/>
          <w:sz w:val="24"/>
          <w:szCs w:val="24"/>
        </w:rPr>
        <w:t xml:space="preserve"> </w:t>
      </w:r>
      <w:r w:rsidRPr="006423B3">
        <w:rPr>
          <w:rFonts w:cstheme="minorHAnsi"/>
          <w:sz w:val="24"/>
          <w:szCs w:val="24"/>
        </w:rPr>
        <w:t xml:space="preserve">po zakwalifikowaniu się do udziału/ </w:t>
      </w:r>
    </w:p>
    <w:p w:rsidR="006E40E1" w:rsidRPr="006423B3" w:rsidRDefault="006E40E1" w:rsidP="00FF7A15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6423B3">
        <w:rPr>
          <w:rFonts w:cstheme="minorHAnsi"/>
          <w:sz w:val="24"/>
          <w:szCs w:val="24"/>
        </w:rPr>
        <w:t>Dopuszczalna jest nieobecność nieusprawiedliwiona na 20 % zajęć.</w:t>
      </w:r>
    </w:p>
    <w:p w:rsidR="006E40E1" w:rsidRDefault="006E40E1" w:rsidP="00FF7A15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6423B3">
        <w:rPr>
          <w:rFonts w:cstheme="minorHAnsi"/>
          <w:sz w:val="24"/>
          <w:szCs w:val="24"/>
        </w:rPr>
        <w:t>Na poszczególnych zajęciach sprawdzana będzie każdorazowo obecność i odnotowywana w dzienniku zajęć pozalekcyjnych.</w:t>
      </w:r>
    </w:p>
    <w:p w:rsidR="00FF7A15" w:rsidRPr="00FF7A15" w:rsidRDefault="00FF7A15" w:rsidP="00FF7A15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 xml:space="preserve">Organizator dopuszcza usprawiedliwienie nieobecności spowodowane chorobą lub </w:t>
      </w:r>
    </w:p>
    <w:p w:rsidR="00FF7A15" w:rsidRPr="00FF7A15" w:rsidRDefault="00FF7A15" w:rsidP="00FF7A15">
      <w:pPr>
        <w:pStyle w:val="Akapitzlist"/>
        <w:ind w:left="360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 xml:space="preserve">ważnymi sytuacjami losowymi. Podstawą usprawiedliwienia jest informacja przekazana </w:t>
      </w:r>
    </w:p>
    <w:p w:rsidR="00FF7A15" w:rsidRPr="00FF7A15" w:rsidRDefault="00FF7A15" w:rsidP="00FF7A15">
      <w:pPr>
        <w:pStyle w:val="Akapitzlist"/>
        <w:ind w:left="360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opiekunowi grupy na odpowiednim formularzu – załącznik nr 5 do regulaminu.</w:t>
      </w:r>
    </w:p>
    <w:p w:rsidR="00FF7A15" w:rsidRPr="00FF7A15" w:rsidRDefault="00FF7A15" w:rsidP="00FF7A15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Wyjazdy</w:t>
      </w:r>
      <w:r>
        <w:rPr>
          <w:rFonts w:cstheme="minorHAnsi"/>
          <w:sz w:val="24"/>
          <w:szCs w:val="24"/>
        </w:rPr>
        <w:t xml:space="preserve">/wyjścia </w:t>
      </w:r>
      <w:r w:rsidRPr="00FF7A15">
        <w:rPr>
          <w:rFonts w:cstheme="minorHAnsi"/>
          <w:sz w:val="24"/>
          <w:szCs w:val="24"/>
        </w:rPr>
        <w:t xml:space="preserve"> uczestników na basen odbywać się będą zgodnie z ustalonym harmonogramami w poszczególnych szkołach z wyznaczonego miejsca zbiórki. </w:t>
      </w:r>
    </w:p>
    <w:p w:rsidR="00FF7A15" w:rsidRPr="00FF7A15" w:rsidRDefault="00FF7A15" w:rsidP="00FF7A15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Za odbiór i powrót uczestnika z zajęć do miejsca zamieszkania odpowiada rodzic lub osoba przez niego upoważniona.</w:t>
      </w:r>
    </w:p>
    <w:p w:rsidR="00FF7A15" w:rsidRPr="00FF7A15" w:rsidRDefault="00FF7A15" w:rsidP="00FF7A15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 xml:space="preserve">Uczniowie zakwalifikowani do projektu zostaną dodatkowo ubezpieczeni na wypadek </w:t>
      </w:r>
    </w:p>
    <w:p w:rsidR="0071354F" w:rsidRDefault="00FF7A15" w:rsidP="002F4CCA">
      <w:pPr>
        <w:pStyle w:val="Akapitzlist"/>
        <w:ind w:left="360"/>
        <w:rPr>
          <w:rFonts w:cstheme="minorHAnsi"/>
          <w:sz w:val="24"/>
          <w:szCs w:val="24"/>
        </w:rPr>
      </w:pPr>
      <w:r w:rsidRPr="00FF7A15">
        <w:rPr>
          <w:rFonts w:cstheme="minorHAnsi"/>
          <w:sz w:val="24"/>
          <w:szCs w:val="24"/>
        </w:rPr>
        <w:t>nieszczęśliwych wypadków.</w:t>
      </w:r>
    </w:p>
    <w:p w:rsidR="00754EDD" w:rsidRPr="00754EDD" w:rsidRDefault="00754EDD" w:rsidP="00754ED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</w:t>
      </w:r>
    </w:p>
    <w:p w:rsidR="00754EDD" w:rsidRPr="00754EDD" w:rsidRDefault="00754EDD" w:rsidP="00754EDD">
      <w:pPr>
        <w:jc w:val="center"/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t>Zasady monitoringu uczestników projektu</w:t>
      </w:r>
    </w:p>
    <w:p w:rsidR="00754EDD" w:rsidRPr="00754EDD" w:rsidRDefault="00754EDD" w:rsidP="00754EDD">
      <w:pPr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t>Uczestnik projektu zobowiązuje się do systematycznego u</w:t>
      </w:r>
      <w:r>
        <w:rPr>
          <w:rFonts w:cstheme="minorHAnsi"/>
          <w:sz w:val="24"/>
          <w:szCs w:val="24"/>
        </w:rPr>
        <w:t>czestniczenia w zajęciach</w:t>
      </w:r>
      <w:r w:rsidR="00311C39">
        <w:rPr>
          <w:rFonts w:cstheme="minorHAnsi"/>
          <w:sz w:val="24"/>
          <w:szCs w:val="24"/>
        </w:rPr>
        <w:t>.</w:t>
      </w:r>
    </w:p>
    <w:p w:rsidR="00754EDD" w:rsidRPr="00754EDD" w:rsidRDefault="00754EDD" w:rsidP="00754EDD">
      <w:pPr>
        <w:jc w:val="center"/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t>§ 6</w:t>
      </w:r>
    </w:p>
    <w:p w:rsidR="00754EDD" w:rsidRPr="00754EDD" w:rsidRDefault="00754EDD" w:rsidP="00754EDD">
      <w:pPr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t>Zasady rezygnacji z uczestnictwa w projekcie</w:t>
      </w:r>
    </w:p>
    <w:p w:rsidR="00311C39" w:rsidRDefault="00754EDD" w:rsidP="00311C39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311C39">
        <w:rPr>
          <w:rFonts w:cstheme="minorHAnsi"/>
          <w:sz w:val="24"/>
          <w:szCs w:val="24"/>
        </w:rPr>
        <w:t xml:space="preserve">W przypadku rezygnacji z udziału w projekcie przed rozpoczęciem zajęć uczestnik projektu zobowiązuje się dostarczyć informację o tym fakcie na odpowiednim druku – załącznik nr </w:t>
      </w:r>
      <w:r w:rsidR="00311C39">
        <w:rPr>
          <w:rFonts w:cstheme="minorHAnsi"/>
          <w:sz w:val="24"/>
          <w:szCs w:val="24"/>
        </w:rPr>
        <w:t xml:space="preserve">6 do regulaminu w terminie </w:t>
      </w:r>
      <w:r w:rsidR="00311C39" w:rsidRPr="00311C39">
        <w:rPr>
          <w:rFonts w:cstheme="minorHAnsi"/>
          <w:sz w:val="24"/>
          <w:szCs w:val="24"/>
        </w:rPr>
        <w:t>do dnia 2</w:t>
      </w:r>
      <w:r w:rsidR="00311C39">
        <w:rPr>
          <w:rFonts w:cstheme="minorHAnsi"/>
          <w:sz w:val="24"/>
          <w:szCs w:val="24"/>
        </w:rPr>
        <w:t>3</w:t>
      </w:r>
      <w:r w:rsidR="00311C39" w:rsidRPr="00311C39">
        <w:rPr>
          <w:rFonts w:cstheme="minorHAnsi"/>
          <w:sz w:val="24"/>
          <w:szCs w:val="24"/>
        </w:rPr>
        <w:t xml:space="preserve"> czerwca 202</w:t>
      </w:r>
      <w:r w:rsidR="00311C39">
        <w:rPr>
          <w:rFonts w:cstheme="minorHAnsi"/>
          <w:sz w:val="24"/>
          <w:szCs w:val="24"/>
        </w:rPr>
        <w:t>5</w:t>
      </w:r>
      <w:r w:rsidR="00311C39" w:rsidRPr="00311C39">
        <w:rPr>
          <w:rFonts w:cstheme="minorHAnsi"/>
          <w:sz w:val="24"/>
          <w:szCs w:val="24"/>
        </w:rPr>
        <w:t xml:space="preserve"> r.</w:t>
      </w:r>
    </w:p>
    <w:p w:rsidR="00754EDD" w:rsidRPr="00311C39" w:rsidRDefault="00311C39" w:rsidP="00311C39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11C39">
        <w:rPr>
          <w:rFonts w:cstheme="minorHAnsi"/>
          <w:sz w:val="24"/>
          <w:szCs w:val="24"/>
        </w:rPr>
        <w:t xml:space="preserve"> Na miejsce Uczestnika Projektu, który zrezygnował z udziału w Projekcie przed rozpoczęciem Projektu, zostanie zakwalifikowany kolejny Uczestnik Projektu z listy rezerwowej</w:t>
      </w:r>
    </w:p>
    <w:p w:rsidR="002F4CCA" w:rsidRPr="00754EDD" w:rsidRDefault="002F4CCA" w:rsidP="00754EDD">
      <w:pPr>
        <w:rPr>
          <w:rFonts w:cstheme="minorHAnsi"/>
          <w:sz w:val="24"/>
          <w:szCs w:val="24"/>
        </w:rPr>
      </w:pPr>
    </w:p>
    <w:p w:rsidR="00754EDD" w:rsidRDefault="00754EDD" w:rsidP="00754EDD">
      <w:pPr>
        <w:jc w:val="center"/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lastRenderedPageBreak/>
        <w:t>§7</w:t>
      </w:r>
    </w:p>
    <w:p w:rsidR="00540CFF" w:rsidRPr="00540CFF" w:rsidRDefault="00540CFF" w:rsidP="00540CFF">
      <w:pPr>
        <w:rPr>
          <w:rFonts w:cstheme="minorHAnsi"/>
          <w:sz w:val="24"/>
          <w:szCs w:val="24"/>
        </w:rPr>
      </w:pPr>
      <w:r w:rsidRPr="00540CFF">
        <w:rPr>
          <w:rFonts w:cstheme="minorHAnsi"/>
          <w:sz w:val="24"/>
          <w:szCs w:val="24"/>
        </w:rPr>
        <w:t>Klauzula informacyjna dotycząca przetwarzania danych osobowych</w:t>
      </w:r>
    </w:p>
    <w:p w:rsidR="00540CFF" w:rsidRP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 w:rsidRPr="00540CFF">
        <w:rPr>
          <w:rFonts w:cstheme="minorHAnsi"/>
          <w:sz w:val="24"/>
          <w:szCs w:val="24"/>
        </w:rPr>
        <w:t>Administratorzy danych, dane kontaktowe.</w:t>
      </w:r>
    </w:p>
    <w:p w:rsidR="00540CFF" w:rsidRP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 w:rsidRPr="00540CFF">
        <w:rPr>
          <w:rFonts w:cstheme="minorHAnsi"/>
          <w:b/>
          <w:bCs/>
          <w:sz w:val="24"/>
          <w:szCs w:val="24"/>
        </w:rPr>
        <w:t>Małopolski Urząd Wojewódzki w Krakowie</w:t>
      </w:r>
      <w:r w:rsidRPr="00540CFF">
        <w:rPr>
          <w:rFonts w:cstheme="minorHAnsi"/>
          <w:sz w:val="24"/>
          <w:szCs w:val="24"/>
        </w:rPr>
        <w:t>, mieszczący się pod adresem  ul. Basztowa 22, 31-156 Kraków – odpowiada za monitorowanie programu, finansowanie i rozliczenia programu.</w:t>
      </w:r>
    </w:p>
    <w:p w:rsidR="00540CFF" w:rsidRP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 w:rsidRPr="00540CFF">
        <w:rPr>
          <w:rFonts w:cstheme="minorHAnsi"/>
          <w:b/>
          <w:bCs/>
          <w:sz w:val="24"/>
          <w:szCs w:val="24"/>
        </w:rPr>
        <w:t>Urząd Miejski w Andrychowie</w:t>
      </w:r>
      <w:r w:rsidRPr="00540CFF">
        <w:rPr>
          <w:rFonts w:cstheme="minorHAnsi"/>
          <w:sz w:val="24"/>
          <w:szCs w:val="24"/>
        </w:rPr>
        <w:t>, mieszczący się pod adresem Rynek 15, 34-120 Andrychów – odpowiada za monitorowanie programu, dystrybucję środków finansowych nadzorowanie rozliczania programu, gromadzenie dokumentów projektowych.</w:t>
      </w:r>
    </w:p>
    <w:p w:rsidR="00540CFF" w:rsidRPr="00540CFF" w:rsidRDefault="00540CFF" w:rsidP="00540CFF">
      <w:pPr>
        <w:pStyle w:val="Akapitzlist"/>
        <w:rPr>
          <w:rFonts w:cstheme="minorHAnsi"/>
          <w:sz w:val="24"/>
          <w:szCs w:val="24"/>
        </w:rPr>
      </w:pPr>
      <w:r w:rsidRPr="00540CFF">
        <w:rPr>
          <w:rFonts w:cstheme="minorHAnsi"/>
          <w:b/>
          <w:bCs/>
          <w:sz w:val="24"/>
          <w:szCs w:val="24"/>
        </w:rPr>
        <w:t>Jednostka oświatowa właściwa dla uczestnika projektu</w:t>
      </w:r>
      <w:r w:rsidRPr="00540CFF">
        <w:rPr>
          <w:rFonts w:cstheme="minorHAnsi"/>
          <w:sz w:val="24"/>
          <w:szCs w:val="24"/>
        </w:rPr>
        <w:t>.</w:t>
      </w:r>
    </w:p>
    <w:p w:rsidR="00540CFF" w:rsidRDefault="00540CFF" w:rsidP="00540CFF">
      <w:pPr>
        <w:pStyle w:val="Akapitzlist"/>
        <w:rPr>
          <w:rFonts w:cstheme="minorHAnsi"/>
          <w:sz w:val="24"/>
          <w:szCs w:val="24"/>
        </w:rPr>
      </w:pPr>
      <w:r w:rsidRPr="00540CFF">
        <w:rPr>
          <w:rFonts w:cstheme="minorHAnsi"/>
          <w:sz w:val="24"/>
          <w:szCs w:val="24"/>
        </w:rPr>
        <w:t>Dane podane w Załączniku nr 2. Jednostka edukacyjna odpo</w:t>
      </w:r>
      <w:r>
        <w:rPr>
          <w:rFonts w:cstheme="minorHAnsi"/>
          <w:sz w:val="24"/>
          <w:szCs w:val="24"/>
        </w:rPr>
        <w:t xml:space="preserve">wiada za rekrutację oraz 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do Inspektora Ochrony Danych (IOD).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Małopolski Urząd Wojewódzki w Krakowie, powołał IOD z którym można się skontaktować pisząc na adres siedziby administratora lub za pomocą poczty elektronicznej: </w:t>
      </w:r>
      <w:hyperlink r:id="rId7" w:history="1">
        <w:r>
          <w:rPr>
            <w:rStyle w:val="Hipercze"/>
            <w:rFonts w:cstheme="minorHAnsi"/>
            <w:sz w:val="24"/>
            <w:szCs w:val="24"/>
          </w:rPr>
          <w:t>iod@malopolska.uw.gov.pl</w:t>
        </w:r>
      </w:hyperlink>
      <w:r>
        <w:rPr>
          <w:rFonts w:cstheme="minorHAnsi"/>
          <w:sz w:val="24"/>
          <w:szCs w:val="24"/>
        </w:rPr>
        <w:t xml:space="preserve"> .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Miejski w Andrychowie, powołał IOD z którym można się skontaktować pisząc na adres siedziby administratora lub za pomocą poczty elektronicznej: </w:t>
      </w:r>
      <w:hyperlink r:id="rId8" w:history="1">
        <w:r>
          <w:rPr>
            <w:rStyle w:val="Hipercze"/>
            <w:rFonts w:cstheme="minorHAnsi"/>
            <w:sz w:val="24"/>
            <w:szCs w:val="24"/>
          </w:rPr>
          <w:t>iod@andrychow.eu</w:t>
        </w:r>
      </w:hyperlink>
      <w:r>
        <w:rPr>
          <w:rFonts w:cstheme="minorHAnsi"/>
          <w:sz w:val="24"/>
          <w:szCs w:val="24"/>
        </w:rPr>
        <w:t xml:space="preserve"> .</w:t>
      </w:r>
    </w:p>
    <w:p w:rsidR="00540CFF" w:rsidRDefault="00540CFF" w:rsidP="00540CFF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kontaktowe do IOD właściwej jednostki oświatowej podane w załączniku nr 2.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Odbiorcy danych osobowych.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osobowe mogą być udostępniana podmiotom uprawnionym na podstawnie przepisów prawa, np. służby specjalne, policja, sądy, prokuratura.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Przekazywanie danych osobowych do państwa trzeciego lub organizacji międzynarodowej - dane osobowe nie będą przekazywane.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Okres przechowywania danych osobowych.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będą przechowywane przez okres wynikający z przepisów prawa - zgodnie z  instrukcją kancelaryjną.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 przetwarzania danych osobowych: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 w:rsidRPr="00540CFF">
        <w:rPr>
          <w:rFonts w:cstheme="minorHAnsi"/>
          <w:sz w:val="24"/>
          <w:szCs w:val="24"/>
        </w:rPr>
        <w:t>Realizacja projektu „Już pływam” a w szczególności w zakresie rekrutacji, uczestnictwa w zajęciach, rozliczeń finansowych, monitoringu realizacji programu.</w:t>
      </w:r>
      <w:r>
        <w:rPr>
          <w:rFonts w:cstheme="minorHAnsi"/>
          <w:sz w:val="24"/>
          <w:szCs w:val="24"/>
        </w:rPr>
        <w:t xml:space="preserve"> 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Prawa podmiotów danych</w:t>
      </w:r>
      <w:r>
        <w:rPr>
          <w:rFonts w:cstheme="minorHAnsi"/>
          <w:sz w:val="24"/>
          <w:szCs w:val="24"/>
        </w:rPr>
        <w:tab/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 Pani/Pan prawo do sprzeciwu wobec przetwarzania danych osobowych, ograniczenia przetwarzania danych, dostępu do danych, ich aktualizacji i otrzymywania kopii, o ile pozwalają na to przepisy prawa.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przekazane informacje są niezrozumiałe lub oczekują Państwo uszczegółowienia informacji dotyczących przetwarzania danych osobowych w tym przysługujących praw, podstaw prawnych przetwarzania danych czy też okresu ich przetwarzania przysługuje Państwu prawo żądania od Administratora danych wyjaśnień w tym zakresie (art.12 RODO).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Wniosek z żądaniem realizacji przysługujących praw, wyjaśnienia zasad przetwarzania danych, podstaw ich przetwarzania, okresu przetwarzania itp. należy kierować pisemnie na adres Administratora danych.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Prawo wniesienia skargi do organu nadzorczego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Przysługuje Pani/Panu prawo do wniesienia skargi do właściwego organu nadzorczego:  Prezesa Urzędu Ochrony Danych Osobowych, mającym siedzibę pod adresem ul. Stawki 2, 00 193 Warszawa.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Źródło pochodzenia danych osobowych</w:t>
      </w:r>
    </w:p>
    <w:p w:rsidR="00540CFF" w:rsidRDefault="00540CFF" w:rsidP="00540CFF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osobowe są pozyskiwane bezpośrednio od osób zainteresowanych.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dowolności lub obowiązku podania danych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Podanie danych osobowych jest dobrowolne, jest jednak warunkiem koniecznym umożliwiającym wzięcie udziału przez dziecko w projekcie „Już pływam”.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Zautomatyzowane podejmowanie decyzji, profilowanie</w:t>
      </w:r>
    </w:p>
    <w:p w:rsidR="00540CFF" w:rsidRDefault="00540CFF" w:rsidP="00540CFF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przetwarzania danych osobowych Administrator danych nie będzie podejmował decyzji w sposób zautomatyzowany. Dane osobowe nie będą poddawane profilowaniu.</w:t>
      </w:r>
    </w:p>
    <w:p w:rsidR="00540CFF" w:rsidRDefault="00540CFF" w:rsidP="00540CFF">
      <w:pPr>
        <w:pStyle w:val="Akapitzlist"/>
        <w:numPr>
          <w:ilvl w:val="0"/>
          <w:numId w:val="27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informacje</w:t>
      </w:r>
    </w:p>
    <w:p w:rsidR="00540CFF" w:rsidRDefault="00540CFF" w:rsidP="00540CFF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Dla udzielanych zgód na przetwarzanie danych osobowych.</w:t>
      </w:r>
    </w:p>
    <w:p w:rsidR="00540CFF" w:rsidRDefault="00540CFF" w:rsidP="00540CFF">
      <w:pPr>
        <w:pStyle w:val="Akapitzlist"/>
        <w:numPr>
          <w:ilvl w:val="0"/>
          <w:numId w:val="28"/>
        </w:numPr>
        <w:spacing w:line="256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Podanie danych jest dobrowolne, a ich przetwarzanie wynika z oddzielnie wyrażonych zgód.</w:t>
      </w:r>
    </w:p>
    <w:p w:rsidR="00540CFF" w:rsidRDefault="00540CFF" w:rsidP="00540CFF">
      <w:pPr>
        <w:pStyle w:val="Akapitzlist"/>
        <w:numPr>
          <w:ilvl w:val="0"/>
          <w:numId w:val="28"/>
        </w:numPr>
        <w:spacing w:line="256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osobowe będą przetwarzane przez okres wynikający ze zgody lub do czasu cofnięcia zgody na przetwarzanie danych osobowych. </w:t>
      </w:r>
    </w:p>
    <w:p w:rsidR="00540CFF" w:rsidRDefault="00540CFF" w:rsidP="00540CFF">
      <w:pPr>
        <w:pStyle w:val="Akapitzlist"/>
        <w:numPr>
          <w:ilvl w:val="0"/>
          <w:numId w:val="28"/>
        </w:numPr>
        <w:spacing w:line="256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Każdą zgodę na przetwarzanie danych można wycofać w dowolnym momencie bez konsekwencji składając stosowną deklarację w sposób przewidziany w samej zgodzie</w:t>
      </w:r>
    </w:p>
    <w:p w:rsidR="00540CFF" w:rsidRDefault="00540CFF" w:rsidP="00540CFF">
      <w:pPr>
        <w:pStyle w:val="Akapitzlist"/>
        <w:numPr>
          <w:ilvl w:val="0"/>
          <w:numId w:val="28"/>
        </w:numPr>
        <w:spacing w:line="256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nie wyrażenia zgody na przetwarzanie danych osobowych, brak jest możliwości realizacji celu określonego w treści zgody.</w:t>
      </w:r>
    </w:p>
    <w:p w:rsidR="00540CFF" w:rsidRDefault="00540CFF" w:rsidP="00540CF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§8</w:t>
      </w:r>
    </w:p>
    <w:p w:rsidR="00540CFF" w:rsidRPr="00754EDD" w:rsidRDefault="00540CFF" w:rsidP="00754EDD">
      <w:pPr>
        <w:jc w:val="center"/>
        <w:rPr>
          <w:rFonts w:cstheme="minorHAnsi"/>
          <w:sz w:val="24"/>
          <w:szCs w:val="24"/>
        </w:rPr>
      </w:pPr>
    </w:p>
    <w:p w:rsidR="00754EDD" w:rsidRPr="00754EDD" w:rsidRDefault="00754EDD" w:rsidP="00754EDD">
      <w:pPr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t>Postanowienia końcowe</w:t>
      </w:r>
    </w:p>
    <w:p w:rsidR="00754EDD" w:rsidRPr="00754EDD" w:rsidRDefault="00754EDD" w:rsidP="00754EDD">
      <w:pPr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t>1. Regulamin obowiązuje przez cały okres realizacji projektu.</w:t>
      </w:r>
    </w:p>
    <w:p w:rsidR="00754EDD" w:rsidRPr="00754EDD" w:rsidRDefault="00754EDD" w:rsidP="00754EDD">
      <w:pPr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t xml:space="preserve">2. Regulamin dostępny jest w sekretariatach szkół oraz na stronie internetowej </w:t>
      </w:r>
      <w:r>
        <w:rPr>
          <w:rFonts w:cstheme="minorHAnsi"/>
          <w:sz w:val="24"/>
          <w:szCs w:val="24"/>
        </w:rPr>
        <w:t xml:space="preserve">Gminnego Zarządu Oświaty </w:t>
      </w:r>
    </w:p>
    <w:p w:rsidR="00754EDD" w:rsidRPr="00754EDD" w:rsidRDefault="00754EDD" w:rsidP="00754EDD">
      <w:pPr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t>3. Regulamin wyjazdów na basen stanowi załącznik Nr 7 do regulaminu.</w:t>
      </w:r>
    </w:p>
    <w:p w:rsidR="006E40E1" w:rsidRPr="0071354F" w:rsidRDefault="00754EDD" w:rsidP="00754EDD">
      <w:pPr>
        <w:rPr>
          <w:rFonts w:cstheme="minorHAnsi"/>
          <w:sz w:val="24"/>
          <w:szCs w:val="24"/>
        </w:rPr>
      </w:pPr>
      <w:r w:rsidRPr="00754EDD">
        <w:rPr>
          <w:rFonts w:cstheme="minorHAnsi"/>
          <w:sz w:val="24"/>
          <w:szCs w:val="24"/>
        </w:rPr>
        <w:t>4. Program nauki pływania załącznik Nr 8 do regulaminu</w:t>
      </w:r>
      <w:r w:rsidR="006E40E1" w:rsidRPr="0071354F">
        <w:rPr>
          <w:rFonts w:cstheme="minorHAnsi"/>
          <w:sz w:val="24"/>
          <w:szCs w:val="24"/>
        </w:rPr>
        <w:t>.</w:t>
      </w:r>
    </w:p>
    <w:p w:rsidR="006E40E1" w:rsidRPr="0071354F" w:rsidRDefault="006E40E1" w:rsidP="006E40E1">
      <w:pPr>
        <w:rPr>
          <w:rFonts w:cstheme="minorHAnsi"/>
          <w:sz w:val="24"/>
          <w:szCs w:val="24"/>
        </w:rPr>
      </w:pPr>
    </w:p>
    <w:p w:rsidR="0071354F" w:rsidRPr="0071354F" w:rsidRDefault="0071354F" w:rsidP="006E40E1">
      <w:pPr>
        <w:rPr>
          <w:rFonts w:cstheme="minorHAnsi"/>
          <w:sz w:val="24"/>
          <w:szCs w:val="24"/>
        </w:rPr>
      </w:pPr>
    </w:p>
    <w:p w:rsidR="0071354F" w:rsidRPr="0071354F" w:rsidRDefault="0071354F" w:rsidP="006E40E1">
      <w:pPr>
        <w:rPr>
          <w:rFonts w:cstheme="minorHAnsi"/>
          <w:sz w:val="24"/>
          <w:szCs w:val="24"/>
        </w:rPr>
      </w:pPr>
    </w:p>
    <w:p w:rsidR="0071354F" w:rsidRPr="0071354F" w:rsidRDefault="0071354F" w:rsidP="006E40E1">
      <w:pPr>
        <w:rPr>
          <w:rFonts w:cstheme="minorHAnsi"/>
          <w:sz w:val="24"/>
          <w:szCs w:val="24"/>
        </w:rPr>
      </w:pPr>
    </w:p>
    <w:p w:rsidR="0071354F" w:rsidRDefault="0071354F" w:rsidP="006E40E1"/>
    <w:p w:rsidR="0071354F" w:rsidRDefault="0071354F" w:rsidP="006E40E1"/>
    <w:p w:rsidR="006E40E1" w:rsidRDefault="006E40E1" w:rsidP="006E40E1"/>
    <w:p w:rsidR="006E40E1" w:rsidRDefault="006E40E1" w:rsidP="006E40E1"/>
    <w:sectPr w:rsidR="006E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7BD"/>
    <w:multiLevelType w:val="hybridMultilevel"/>
    <w:tmpl w:val="2C842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749"/>
    <w:multiLevelType w:val="hybridMultilevel"/>
    <w:tmpl w:val="F442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A58CB"/>
    <w:multiLevelType w:val="hybridMultilevel"/>
    <w:tmpl w:val="71240B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E3921AA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3654D7"/>
    <w:multiLevelType w:val="hybridMultilevel"/>
    <w:tmpl w:val="2408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0EFC"/>
    <w:multiLevelType w:val="hybridMultilevel"/>
    <w:tmpl w:val="C85A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5EAC"/>
    <w:multiLevelType w:val="hybridMultilevel"/>
    <w:tmpl w:val="A26CB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4757"/>
    <w:multiLevelType w:val="hybridMultilevel"/>
    <w:tmpl w:val="2D6021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1134B8"/>
    <w:multiLevelType w:val="hybridMultilevel"/>
    <w:tmpl w:val="848A0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0027"/>
    <w:multiLevelType w:val="hybridMultilevel"/>
    <w:tmpl w:val="18363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E5024C"/>
    <w:multiLevelType w:val="hybridMultilevel"/>
    <w:tmpl w:val="1AE29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93CFA"/>
    <w:multiLevelType w:val="hybridMultilevel"/>
    <w:tmpl w:val="83446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F085C"/>
    <w:multiLevelType w:val="hybridMultilevel"/>
    <w:tmpl w:val="D6ECA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605E5"/>
    <w:multiLevelType w:val="hybridMultilevel"/>
    <w:tmpl w:val="3CA4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30A8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F229D"/>
    <w:multiLevelType w:val="hybridMultilevel"/>
    <w:tmpl w:val="2D9C1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63BBA"/>
    <w:multiLevelType w:val="hybridMultilevel"/>
    <w:tmpl w:val="939C4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614CF"/>
    <w:multiLevelType w:val="hybridMultilevel"/>
    <w:tmpl w:val="DEA89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835D8"/>
    <w:multiLevelType w:val="hybridMultilevel"/>
    <w:tmpl w:val="E0DABE92"/>
    <w:lvl w:ilvl="0" w:tplc="CFF69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805B2"/>
    <w:multiLevelType w:val="hybridMultilevel"/>
    <w:tmpl w:val="54D86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F5E11"/>
    <w:multiLevelType w:val="hybridMultilevel"/>
    <w:tmpl w:val="12FCD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C1"/>
    <w:multiLevelType w:val="hybridMultilevel"/>
    <w:tmpl w:val="934A2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B1C38"/>
    <w:multiLevelType w:val="hybridMultilevel"/>
    <w:tmpl w:val="A8EE3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63C95"/>
    <w:multiLevelType w:val="hybridMultilevel"/>
    <w:tmpl w:val="FF867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026F5E"/>
    <w:multiLevelType w:val="hybridMultilevel"/>
    <w:tmpl w:val="8B8E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446B"/>
    <w:multiLevelType w:val="hybridMultilevel"/>
    <w:tmpl w:val="E2043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3921A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F140E"/>
    <w:multiLevelType w:val="hybridMultilevel"/>
    <w:tmpl w:val="E6B44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3921AA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CA0D60"/>
    <w:multiLevelType w:val="hybridMultilevel"/>
    <w:tmpl w:val="8BAA93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62BE1"/>
    <w:multiLevelType w:val="hybridMultilevel"/>
    <w:tmpl w:val="104CA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B389A"/>
    <w:multiLevelType w:val="hybridMultilevel"/>
    <w:tmpl w:val="DE2AA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0"/>
  </w:num>
  <w:num w:numId="5">
    <w:abstractNumId w:val="6"/>
  </w:num>
  <w:num w:numId="6">
    <w:abstractNumId w:val="17"/>
  </w:num>
  <w:num w:numId="7">
    <w:abstractNumId w:val="7"/>
  </w:num>
  <w:num w:numId="8">
    <w:abstractNumId w:val="26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25"/>
  </w:num>
  <w:num w:numId="17">
    <w:abstractNumId w:val="15"/>
  </w:num>
  <w:num w:numId="18">
    <w:abstractNumId w:val="12"/>
  </w:num>
  <w:num w:numId="19">
    <w:abstractNumId w:val="20"/>
  </w:num>
  <w:num w:numId="20">
    <w:abstractNumId w:val="1"/>
  </w:num>
  <w:num w:numId="21">
    <w:abstractNumId w:val="18"/>
  </w:num>
  <w:num w:numId="22">
    <w:abstractNumId w:val="0"/>
  </w:num>
  <w:num w:numId="23">
    <w:abstractNumId w:val="24"/>
  </w:num>
  <w:num w:numId="24">
    <w:abstractNumId w:val="23"/>
  </w:num>
  <w:num w:numId="25">
    <w:abstractNumId w:val="2"/>
  </w:num>
  <w:num w:numId="26">
    <w:abstractNumId w:val="2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57"/>
    <w:rsid w:val="00012726"/>
    <w:rsid w:val="00227057"/>
    <w:rsid w:val="002F4CCA"/>
    <w:rsid w:val="002F5E77"/>
    <w:rsid w:val="00311C39"/>
    <w:rsid w:val="003E05A2"/>
    <w:rsid w:val="004E15F9"/>
    <w:rsid w:val="00540CFF"/>
    <w:rsid w:val="006423B3"/>
    <w:rsid w:val="006624D1"/>
    <w:rsid w:val="006E40E1"/>
    <w:rsid w:val="006F04A2"/>
    <w:rsid w:val="0071354F"/>
    <w:rsid w:val="00754EDD"/>
    <w:rsid w:val="008F6B9C"/>
    <w:rsid w:val="009473CD"/>
    <w:rsid w:val="0096445E"/>
    <w:rsid w:val="009F2F4D"/>
    <w:rsid w:val="00A16A94"/>
    <w:rsid w:val="00A45120"/>
    <w:rsid w:val="00A8465E"/>
    <w:rsid w:val="00AC1CCF"/>
    <w:rsid w:val="00C15AE7"/>
    <w:rsid w:val="00C6028E"/>
    <w:rsid w:val="00CA5A29"/>
    <w:rsid w:val="00D1378B"/>
    <w:rsid w:val="00D64141"/>
    <w:rsid w:val="00D713C9"/>
    <w:rsid w:val="00F259B5"/>
    <w:rsid w:val="00F36A61"/>
    <w:rsid w:val="00F64B75"/>
    <w:rsid w:val="00FD2A41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0A57B-5144-464A-8FCD-8AB413FA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40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ndrychow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Szemik</dc:creator>
  <cp:keywords/>
  <dc:description/>
  <cp:lastModifiedBy>Dorota Szemik</cp:lastModifiedBy>
  <cp:revision>2</cp:revision>
  <cp:lastPrinted>2025-05-12T05:51:00Z</cp:lastPrinted>
  <dcterms:created xsi:type="dcterms:W3CDTF">2025-05-12T09:49:00Z</dcterms:created>
  <dcterms:modified xsi:type="dcterms:W3CDTF">2025-05-12T09:49:00Z</dcterms:modified>
</cp:coreProperties>
</file>